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6E658" w14:textId="77777777" w:rsidR="001B7F83" w:rsidRDefault="001B7F83" w:rsidP="004C416D">
      <w:pPr>
        <w:rPr>
          <w:rFonts w:ascii="Arial Nova" w:hAnsi="Arial Nova"/>
          <w:sz w:val="24"/>
          <w:szCs w:val="24"/>
          <w:lang w:val="en-US"/>
        </w:rPr>
      </w:pPr>
    </w:p>
    <w:p w14:paraId="00633CAB" w14:textId="77777777" w:rsidR="004C416D" w:rsidRPr="004C416D" w:rsidRDefault="004C416D" w:rsidP="004C416D">
      <w:pPr>
        <w:rPr>
          <w:rFonts w:ascii="Arial Nova" w:hAnsi="Arial Nova"/>
          <w:sz w:val="24"/>
          <w:szCs w:val="24"/>
          <w:lang w:val="en-US"/>
        </w:rPr>
      </w:pPr>
    </w:p>
    <w:p w14:paraId="7AB8BD4E" w14:textId="77777777" w:rsidR="001B7F83" w:rsidRDefault="001B7F83" w:rsidP="0010080D">
      <w:pPr>
        <w:rPr>
          <w:rFonts w:ascii="Arial Nova" w:hAnsi="Arial Nova"/>
          <w:sz w:val="24"/>
          <w:szCs w:val="24"/>
        </w:rPr>
      </w:pPr>
    </w:p>
    <w:p w14:paraId="1DCAFAF6" w14:textId="77777777" w:rsidR="00E916E7" w:rsidRPr="007D0638" w:rsidRDefault="003E38E2" w:rsidP="000A0C0D">
      <w:pPr>
        <w:jc w:val="right"/>
        <w:rPr>
          <w:rFonts w:ascii="Arial Nova" w:hAnsi="Arial Nova"/>
          <w:sz w:val="24"/>
          <w:szCs w:val="24"/>
        </w:rPr>
      </w:pPr>
      <w:r w:rsidRPr="003E38E2">
        <w:rPr>
          <w:rFonts w:ascii="Arial Nova" w:hAnsi="Arial Nov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3F876" wp14:editId="1EBC87A8">
                <wp:simplePos x="0" y="0"/>
                <wp:positionH relativeFrom="column">
                  <wp:posOffset>-3647</wp:posOffset>
                </wp:positionH>
                <wp:positionV relativeFrom="paragraph">
                  <wp:posOffset>3190</wp:posOffset>
                </wp:positionV>
                <wp:extent cx="6698512" cy="400050"/>
                <wp:effectExtent l="0" t="0" r="26670" b="19050"/>
                <wp:wrapNone/>
                <wp:docPr id="17" name="Надпись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DD17F7-286E-403E-A123-5ECCD35250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8512" cy="4000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63DC6" w14:textId="4A61396B" w:rsidR="003E38E2" w:rsidRPr="00372FC1" w:rsidRDefault="001B7F83" w:rsidP="001B7F83">
                            <w:pPr>
                              <w:pStyle w:val="a6"/>
                              <w:shd w:val="clear" w:color="auto" w:fill="92D050"/>
                              <w:spacing w:before="0" w:beforeAutospacing="0" w:after="160" w:afterAutospacing="0" w:line="256" w:lineRule="auto"/>
                              <w:rPr>
                                <w:sz w:val="44"/>
                              </w:rPr>
                            </w:pPr>
                            <w:r w:rsidRPr="00372FC1">
                              <w:rPr>
                                <w:rFonts w:ascii="Arial Nova" w:eastAsia="Calibri" w:hAnsi="Arial Nova" w:cs="Cambria"/>
                                <w:b/>
                                <w:bCs/>
                                <w:color w:val="000000"/>
                                <w:kern w:val="24"/>
                                <w:sz w:val="46"/>
                                <w:szCs w:val="36"/>
                              </w:rPr>
                              <w:t>ТЕХНИ</w:t>
                            </w:r>
                            <w:r w:rsidR="00F1074E">
                              <w:rPr>
                                <w:rFonts w:ascii="Arial Nova" w:eastAsia="Calibri" w:hAnsi="Arial Nova" w:cs="Cambria"/>
                                <w:b/>
                                <w:bCs/>
                                <w:color w:val="000000"/>
                                <w:kern w:val="24"/>
                                <w:sz w:val="46"/>
                                <w:szCs w:val="36"/>
                              </w:rPr>
                              <w:t>Ч</w:t>
                            </w:r>
                            <w:r w:rsidRPr="00372FC1">
                              <w:rPr>
                                <w:rFonts w:ascii="Arial Nova" w:eastAsia="Calibri" w:hAnsi="Arial Nova" w:cs="Cambria"/>
                                <w:b/>
                                <w:bCs/>
                                <w:color w:val="000000"/>
                                <w:kern w:val="24"/>
                                <w:sz w:val="46"/>
                                <w:szCs w:val="36"/>
                              </w:rPr>
                              <w:t>ЕСКАЯ ИНФОРМАЦИЯ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F3F876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3pt;margin-top:.25pt;width:527.45pt;height:3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" fillcolor="#92d050" strokecolor="black [3213]" strokeweight="1.5pt">
                <v:textbox>
                  <w:txbxContent>
                    <w:p w14:paraId="79863DC6" w14:textId="4A61396B" w:rsidR="003E38E2" w:rsidRPr="00372FC1" w:rsidRDefault="001B7F83" w:rsidP="001B7F83">
                      <w:pPr>
                        <w:pStyle w:val="a6"/>
                        <w:shd w:val="clear" w:color="auto" w:fill="92D050"/>
                        <w:spacing w:before="0" w:beforeAutospacing="0" w:after="160" w:afterAutospacing="0" w:line="256" w:lineRule="auto"/>
                        <w:rPr>
                          <w:sz w:val="44"/>
                        </w:rPr>
                      </w:pPr>
                      <w:r w:rsidRPr="00372FC1">
                        <w:rPr>
                          <w:rFonts w:ascii="Arial Nova" w:eastAsia="Calibri" w:hAnsi="Arial Nova" w:cs="Cambria"/>
                          <w:b/>
                          <w:bCs/>
                          <w:color w:val="000000"/>
                          <w:kern w:val="24"/>
                          <w:sz w:val="46"/>
                          <w:szCs w:val="36"/>
                        </w:rPr>
                        <w:t>ТЕХНИ</w:t>
                      </w:r>
                      <w:r w:rsidR="00F1074E">
                        <w:rPr>
                          <w:rFonts w:ascii="Arial Nova" w:eastAsia="Calibri" w:hAnsi="Arial Nova" w:cs="Cambria"/>
                          <w:b/>
                          <w:bCs/>
                          <w:color w:val="000000"/>
                          <w:kern w:val="24"/>
                          <w:sz w:val="46"/>
                          <w:szCs w:val="36"/>
                        </w:rPr>
                        <w:t>Ч</w:t>
                      </w:r>
                      <w:r w:rsidRPr="00372FC1">
                        <w:rPr>
                          <w:rFonts w:ascii="Arial Nova" w:eastAsia="Calibri" w:hAnsi="Arial Nova" w:cs="Cambria"/>
                          <w:b/>
                          <w:bCs/>
                          <w:color w:val="000000"/>
                          <w:kern w:val="24"/>
                          <w:sz w:val="46"/>
                          <w:szCs w:val="36"/>
                        </w:rPr>
                        <w:t>ЕСКАЯ ИНФОРМАЦИЯ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0F0A7F3E" w14:textId="77777777" w:rsidR="003E38E2" w:rsidRDefault="003E38E2" w:rsidP="0092474E">
      <w:pPr>
        <w:spacing w:after="0" w:line="240" w:lineRule="auto"/>
        <w:jc w:val="right"/>
        <w:rPr>
          <w:rFonts w:ascii="Arial Nova" w:hAnsi="Arial Nova"/>
          <w:sz w:val="20"/>
          <w:szCs w:val="20"/>
        </w:rPr>
      </w:pPr>
    </w:p>
    <w:tbl>
      <w:tblPr>
        <w:tblStyle w:val="a4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1B7F83" w:rsidRPr="00596B52" w14:paraId="20C52484" w14:textId="77777777" w:rsidTr="007C4D8A">
        <w:trPr>
          <w:trHeight w:val="744"/>
        </w:trPr>
        <w:tc>
          <w:tcPr>
            <w:tcW w:w="10881" w:type="dxa"/>
          </w:tcPr>
          <w:p w14:paraId="43BCA4A4" w14:textId="77777777" w:rsidR="0010080D" w:rsidRDefault="0010080D" w:rsidP="001B7F83">
            <w:pPr>
              <w:widowControl w:val="0"/>
              <w:ind w:left="12" w:right="-20"/>
              <w:rPr>
                <w:rFonts w:ascii="Arial" w:eastAsia="Arial" w:hAnsi="Arial" w:cs="Arial"/>
                <w:b/>
                <w:bCs/>
                <w:color w:val="231F20"/>
                <w:sz w:val="40"/>
                <w:szCs w:val="40"/>
              </w:rPr>
            </w:pPr>
          </w:p>
          <w:p w14:paraId="3AF276EE" w14:textId="6D8FFBFD" w:rsidR="00AF086C" w:rsidRPr="009D7BD8" w:rsidRDefault="00AF086C" w:rsidP="00AF086C">
            <w:pPr>
              <w:widowControl w:val="0"/>
              <w:ind w:left="12" w:right="-20"/>
              <w:rPr>
                <w:rFonts w:ascii="Arial" w:eastAsia="Arial" w:hAnsi="Arial" w:cs="Arial"/>
                <w:b/>
                <w:bCs/>
                <w:color w:val="231F20"/>
                <w:sz w:val="48"/>
                <w:szCs w:val="40"/>
              </w:rPr>
            </w:pPr>
            <w:r w:rsidRPr="00AF086C">
              <w:rPr>
                <w:rFonts w:ascii="Arial" w:eastAsia="Arial" w:hAnsi="Arial" w:cs="Arial"/>
                <w:b/>
                <w:bCs/>
                <w:color w:val="231F20"/>
                <w:sz w:val="48"/>
                <w:szCs w:val="40"/>
              </w:rPr>
              <w:t>RIBERG PM 2</w:t>
            </w:r>
            <w:r w:rsidR="009D7BD8" w:rsidRPr="009D7BD8">
              <w:rPr>
                <w:rFonts w:ascii="Arial" w:eastAsia="Arial" w:hAnsi="Arial" w:cs="Arial"/>
                <w:b/>
                <w:bCs/>
                <w:color w:val="231F20"/>
                <w:sz w:val="48"/>
                <w:szCs w:val="40"/>
              </w:rPr>
              <w:t xml:space="preserve"> </w:t>
            </w:r>
            <w:r w:rsidR="009D7BD8">
              <w:rPr>
                <w:rFonts w:ascii="Arial" w:eastAsia="Arial" w:hAnsi="Arial" w:cs="Arial"/>
                <w:b/>
                <w:bCs/>
                <w:color w:val="231F20"/>
                <w:sz w:val="48"/>
                <w:szCs w:val="40"/>
                <w:lang w:val="en-US"/>
              </w:rPr>
              <w:t xml:space="preserve">XT </w:t>
            </w:r>
          </w:p>
          <w:p w14:paraId="1D12F05B" w14:textId="77777777" w:rsidR="00AF086C" w:rsidRDefault="00AF086C" w:rsidP="00AF086C">
            <w:pPr>
              <w:widowControl w:val="0"/>
              <w:ind w:left="12" w:right="-20"/>
              <w:rPr>
                <w:rFonts w:ascii="Arial" w:eastAsia="Arial" w:hAnsi="Arial" w:cs="Arial"/>
                <w:b/>
                <w:bCs/>
                <w:color w:val="231F20"/>
                <w:sz w:val="48"/>
                <w:szCs w:val="40"/>
              </w:rPr>
            </w:pPr>
          </w:p>
          <w:p w14:paraId="6B66699F" w14:textId="42F6CFE1" w:rsidR="00AF086C" w:rsidRPr="00AF086C" w:rsidRDefault="006F71D6" w:rsidP="00AF086C">
            <w:pPr>
              <w:tabs>
                <w:tab w:val="left" w:pos="142"/>
              </w:tabs>
              <w:spacing w:after="160"/>
              <w:ind w:right="-142"/>
              <w:rPr>
                <w:rFonts w:ascii="Arial Nova" w:hAnsi="Arial Nova"/>
                <w:b/>
                <w:bCs/>
                <w:lang w:val="tt-RU"/>
              </w:rPr>
            </w:pPr>
            <w:r>
              <w:rPr>
                <w:rFonts w:ascii="Arial Nova" w:hAnsi="Arial Nova"/>
                <w:b/>
                <w:bCs/>
                <w:lang w:val="tt-RU"/>
              </w:rPr>
              <w:t>Химстойкая а</w:t>
            </w:r>
            <w:r w:rsidR="00AF086C" w:rsidRPr="00AF086C">
              <w:rPr>
                <w:rFonts w:ascii="Arial Nova" w:hAnsi="Arial Nova"/>
                <w:b/>
                <w:bCs/>
                <w:lang w:val="tt-RU"/>
              </w:rPr>
              <w:t>роматическая двухкомпонентная</w:t>
            </w:r>
            <w:r w:rsidR="009D7BD8">
              <w:rPr>
                <w:rFonts w:ascii="Arial Nova" w:hAnsi="Arial Nova"/>
                <w:b/>
                <w:bCs/>
                <w:lang w:val="tt-RU"/>
              </w:rPr>
              <w:t xml:space="preserve"> </w:t>
            </w:r>
            <w:r w:rsidR="00AF086C" w:rsidRPr="00AF086C">
              <w:rPr>
                <w:rFonts w:ascii="Arial Nova" w:hAnsi="Arial Nova"/>
                <w:b/>
                <w:bCs/>
                <w:lang w:val="tt-RU"/>
              </w:rPr>
              <w:t>полимочеви</w:t>
            </w:r>
            <w:r w:rsidR="007B2146">
              <w:rPr>
                <w:rFonts w:ascii="Arial Nova" w:hAnsi="Arial Nova"/>
                <w:b/>
                <w:bCs/>
                <w:lang w:val="tt-RU"/>
              </w:rPr>
              <w:t>н</w:t>
            </w:r>
            <w:r w:rsidR="00AF086C" w:rsidRPr="00AF086C">
              <w:rPr>
                <w:rFonts w:ascii="Arial Nova" w:hAnsi="Arial Nova"/>
                <w:b/>
                <w:bCs/>
                <w:lang w:val="tt-RU"/>
              </w:rPr>
              <w:t>а</w:t>
            </w:r>
          </w:p>
          <w:p w14:paraId="095C6508" w14:textId="3C872C54" w:rsidR="00AF086C" w:rsidRPr="007B2146" w:rsidRDefault="00AF086C" w:rsidP="00AF086C">
            <w:pPr>
              <w:tabs>
                <w:tab w:val="left" w:pos="142"/>
              </w:tabs>
              <w:spacing w:after="160"/>
              <w:ind w:right="-142"/>
              <w:rPr>
                <w:rFonts w:ascii="Arial" w:eastAsia="Arial" w:hAnsi="Arial" w:cs="Arial"/>
                <w:color w:val="231F20"/>
                <w:sz w:val="48"/>
                <w:szCs w:val="40"/>
              </w:rPr>
            </w:pPr>
            <w:r w:rsidRPr="007B2146">
              <w:rPr>
                <w:rFonts w:ascii="Arial Nova" w:hAnsi="Arial Nova"/>
                <w:lang w:val="tt-RU"/>
              </w:rPr>
              <w:t xml:space="preserve">ТУ </w:t>
            </w:r>
            <w:r w:rsidR="009D7BD8">
              <w:rPr>
                <w:rFonts w:ascii="Arial Nova" w:hAnsi="Arial Nova"/>
                <w:lang w:val="tt-RU"/>
              </w:rPr>
              <w:t>20.16.56</w:t>
            </w:r>
            <w:r w:rsidRPr="007B2146">
              <w:rPr>
                <w:rFonts w:ascii="Arial Nova" w:hAnsi="Arial Nova"/>
                <w:lang w:val="tt-RU"/>
              </w:rPr>
              <w:t>-004-31695935-2024</w:t>
            </w:r>
          </w:p>
        </w:tc>
      </w:tr>
    </w:tbl>
    <w:p w14:paraId="6AB302AA" w14:textId="2DA3998F" w:rsidR="007C7B57" w:rsidRDefault="007C7B57" w:rsidP="007B7D67">
      <w:pPr>
        <w:spacing w:after="0" w:line="240" w:lineRule="auto"/>
        <w:rPr>
          <w:rFonts w:ascii="Arial Nova" w:hAnsi="Arial Nova"/>
        </w:rPr>
      </w:pPr>
    </w:p>
    <w:p w14:paraId="7846CA0E" w14:textId="77777777" w:rsidR="009D7BD8" w:rsidRDefault="009D7BD8" w:rsidP="007B7D67">
      <w:pPr>
        <w:spacing w:after="0" w:line="240" w:lineRule="auto"/>
        <w:rPr>
          <w:rFonts w:ascii="Arial Nova" w:hAnsi="Arial Nova"/>
        </w:rPr>
      </w:pPr>
    </w:p>
    <w:p w14:paraId="4110F5B2" w14:textId="6C8C44AE" w:rsidR="007C4D8A" w:rsidRPr="00372FC1" w:rsidRDefault="00372FC1" w:rsidP="00372FC1">
      <w:pPr>
        <w:spacing w:after="0" w:line="240" w:lineRule="auto"/>
        <w:ind w:right="566"/>
        <w:rPr>
          <w:rFonts w:ascii="Arial Nova" w:hAnsi="Arial Nova" w:cstheme="majorHAnsi"/>
          <w:b/>
          <w:sz w:val="38"/>
          <w:szCs w:val="24"/>
        </w:rPr>
      </w:pPr>
      <w:r>
        <w:rPr>
          <w:rFonts w:ascii="Arial Nova" w:hAnsi="Arial Nova" w:cstheme="majorHAnsi"/>
          <w:b/>
          <w:sz w:val="38"/>
          <w:szCs w:val="24"/>
        </w:rPr>
        <w:t xml:space="preserve"> </w:t>
      </w:r>
      <w:r w:rsidRPr="00E308D9">
        <w:rPr>
          <w:rFonts w:ascii="Arial Nova" w:hAnsi="Arial Nova" w:cstheme="majorHAnsi"/>
          <w:b/>
          <w:sz w:val="28"/>
          <w:szCs w:val="18"/>
        </w:rPr>
        <w:t>Описание</w:t>
      </w:r>
    </w:p>
    <w:p w14:paraId="1768E1BE" w14:textId="5C33C0F8" w:rsidR="0010080D" w:rsidRPr="00224E92" w:rsidRDefault="009D7BD8" w:rsidP="00224E92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lang w:val="tt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F8BFC4E" wp14:editId="03BB2365">
                <wp:simplePos x="0" y="0"/>
                <wp:positionH relativeFrom="column">
                  <wp:posOffset>-159385</wp:posOffset>
                </wp:positionH>
                <wp:positionV relativeFrom="paragraph">
                  <wp:posOffset>80645</wp:posOffset>
                </wp:positionV>
                <wp:extent cx="188595" cy="2305050"/>
                <wp:effectExtent l="0" t="0" r="1905" b="0"/>
                <wp:wrapNone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2305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554" h="1147921">
                              <a:moveTo>
                                <a:pt x="83820" y="0"/>
                              </a:moveTo>
                              <a:lnTo>
                                <a:pt x="714" y="48022"/>
                              </a:lnTo>
                              <a:lnTo>
                                <a:pt x="0" y="1032668"/>
                              </a:lnTo>
                              <a:lnTo>
                                <a:pt x="317" y="1037114"/>
                              </a:lnTo>
                              <a:lnTo>
                                <a:pt x="1191" y="1041320"/>
                              </a:lnTo>
                              <a:lnTo>
                                <a:pt x="2539" y="1045448"/>
                              </a:lnTo>
                              <a:lnTo>
                                <a:pt x="4444" y="1049337"/>
                              </a:lnTo>
                              <a:lnTo>
                                <a:pt x="6826" y="1052910"/>
                              </a:lnTo>
                              <a:lnTo>
                                <a:pt x="9683" y="1056164"/>
                              </a:lnTo>
                              <a:lnTo>
                                <a:pt x="16668" y="1061482"/>
                              </a:lnTo>
                              <a:lnTo>
                                <a:pt x="83184" y="1099900"/>
                              </a:lnTo>
                              <a:lnTo>
                                <a:pt x="99853" y="1109505"/>
                              </a:lnTo>
                              <a:lnTo>
                                <a:pt x="133112" y="1128712"/>
                              </a:lnTo>
                              <a:lnTo>
                                <a:pt x="149701" y="1138317"/>
                              </a:lnTo>
                              <a:lnTo>
                                <a:pt x="166291" y="1147921"/>
                              </a:lnTo>
                              <a:lnTo>
                                <a:pt x="166370" y="1147921"/>
                              </a:lnTo>
                              <a:lnTo>
                                <a:pt x="183038" y="1138317"/>
                              </a:lnTo>
                              <a:lnTo>
                                <a:pt x="199628" y="1128712"/>
                              </a:lnTo>
                              <a:lnTo>
                                <a:pt x="216217" y="1119108"/>
                              </a:lnTo>
                              <a:lnTo>
                                <a:pt x="216297" y="1119108"/>
                              </a:lnTo>
                              <a:lnTo>
                                <a:pt x="232886" y="1109505"/>
                              </a:lnTo>
                              <a:lnTo>
                                <a:pt x="249554" y="1099900"/>
                              </a:lnTo>
                              <a:lnTo>
                                <a:pt x="166291" y="1051877"/>
                              </a:lnTo>
                              <a:lnTo>
                                <a:pt x="116443" y="1023064"/>
                              </a:lnTo>
                              <a:lnTo>
                                <a:pt x="99853" y="1013461"/>
                              </a:lnTo>
                              <a:lnTo>
                                <a:pt x="83184" y="1003856"/>
                              </a:lnTo>
                              <a:lnTo>
                                <a:pt x="8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27894" id="Shape 55" o:spid="_x0000_s1026" style="position:absolute;margin-left:-12.55pt;margin-top:6.35pt;width:14.85pt;height:181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9554,1147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" path="m83820,l714,48022,,1032668r317,4446l1191,1041320r1348,4128l4444,1049337r2382,3573l9683,1056164r6985,5318l83184,1099900r16669,9605l133112,1128712r16589,9605l166291,1147921r79,l183038,1138317r16590,-9605l216217,1119108r80,l232886,1109505r16668,-9605l166291,1051877r-49848,-28813l99853,1013461r-16669,-9605l83820,xe" fillcolor="#92d050" stroked="f">
                <v:path arrowok="t" textboxrect="0,0,249554,1147921"/>
              </v:shape>
            </w:pict>
          </mc:Fallback>
        </mc:AlternateContent>
      </w:r>
    </w:p>
    <w:p w14:paraId="1E3B020C" w14:textId="398EE9A5" w:rsidR="007B2146" w:rsidRDefault="007B2146" w:rsidP="009D7BD8">
      <w:pPr>
        <w:tabs>
          <w:tab w:val="left" w:pos="142"/>
        </w:tabs>
        <w:spacing w:after="0" w:line="240" w:lineRule="auto"/>
        <w:ind w:left="142" w:right="-142"/>
        <w:rPr>
          <w:rFonts w:ascii="Arial Nova" w:hAnsi="Arial Nova"/>
          <w:lang w:val="tt-RU"/>
        </w:rPr>
      </w:pPr>
      <w:r w:rsidRPr="007B2146">
        <w:rPr>
          <w:rFonts w:ascii="Arial Nova" w:hAnsi="Arial Nova"/>
          <w:lang w:val="tt-RU"/>
        </w:rPr>
        <w:t xml:space="preserve">Высококачественная двухкомпонентная высокореакционная система </w:t>
      </w:r>
      <w:r w:rsidR="009D7BD8">
        <w:rPr>
          <w:rFonts w:ascii="Arial Nova" w:hAnsi="Arial Nova"/>
          <w:lang w:val="tt-RU"/>
        </w:rPr>
        <w:t>,</w:t>
      </w:r>
      <w:r w:rsidRPr="007B2146">
        <w:rPr>
          <w:rFonts w:ascii="Arial Nova" w:hAnsi="Arial Nova"/>
          <w:lang w:val="tt-RU"/>
        </w:rPr>
        <w:t>предназначенная для нанесения полимочевинных (поликарбамидных) защитных</w:t>
      </w:r>
      <w:r w:rsidR="009D7BD8">
        <w:rPr>
          <w:rFonts w:ascii="Arial Nova" w:hAnsi="Arial Nova"/>
          <w:lang w:val="tt-RU"/>
        </w:rPr>
        <w:t xml:space="preserve"> химстойких </w:t>
      </w:r>
      <w:r w:rsidRPr="007B2146">
        <w:rPr>
          <w:rFonts w:ascii="Arial Nova" w:hAnsi="Arial Nova"/>
          <w:lang w:val="tt-RU"/>
        </w:rPr>
        <w:t xml:space="preserve">покрытий </w:t>
      </w:r>
    </w:p>
    <w:p w14:paraId="3AA62C91" w14:textId="14089769" w:rsidR="009D7BD8" w:rsidRDefault="009D7BD8" w:rsidP="009D7BD8">
      <w:pPr>
        <w:tabs>
          <w:tab w:val="left" w:pos="142"/>
        </w:tabs>
        <w:spacing w:after="0" w:line="240" w:lineRule="auto"/>
        <w:ind w:left="142" w:right="-142"/>
        <w:rPr>
          <w:rFonts w:ascii="Arial Nova" w:hAnsi="Arial Nova"/>
          <w:lang w:val="tt-RU"/>
        </w:rPr>
      </w:pPr>
    </w:p>
    <w:p w14:paraId="66197723" w14:textId="77777777" w:rsidR="00F1074E" w:rsidRDefault="00F1074E" w:rsidP="009D7BD8">
      <w:pPr>
        <w:tabs>
          <w:tab w:val="left" w:pos="142"/>
        </w:tabs>
        <w:spacing w:after="0" w:line="240" w:lineRule="auto"/>
        <w:ind w:right="-142"/>
        <w:jc w:val="both"/>
        <w:rPr>
          <w:rFonts w:ascii="Arial Nova" w:hAnsi="Arial Nova"/>
          <w:b/>
          <w:lang w:val="tt-RU"/>
        </w:rPr>
      </w:pPr>
    </w:p>
    <w:p w14:paraId="789A2712" w14:textId="126BA0D0" w:rsidR="009D7BD8" w:rsidRPr="009D7BD8" w:rsidRDefault="009D7BD8" w:rsidP="009D7BD8">
      <w:pPr>
        <w:spacing w:after="0" w:line="240" w:lineRule="auto"/>
        <w:ind w:right="566"/>
        <w:rPr>
          <w:rFonts w:ascii="Arial Nova" w:hAnsi="Arial Nova" w:cstheme="majorHAnsi"/>
          <w:b/>
          <w:sz w:val="28"/>
          <w:szCs w:val="18"/>
        </w:rPr>
      </w:pPr>
      <w:r>
        <w:rPr>
          <w:rFonts w:ascii="Arial Nova" w:hAnsi="Arial Nova" w:cstheme="majorHAnsi"/>
          <w:b/>
          <w:sz w:val="28"/>
          <w:szCs w:val="18"/>
        </w:rPr>
        <w:t xml:space="preserve">  </w:t>
      </w:r>
      <w:r w:rsidRPr="009D7BD8">
        <w:rPr>
          <w:rFonts w:ascii="Arial Nova" w:hAnsi="Arial Nova" w:cstheme="majorHAnsi"/>
          <w:b/>
          <w:sz w:val="28"/>
          <w:szCs w:val="18"/>
        </w:rPr>
        <w:t xml:space="preserve">Области применения </w:t>
      </w:r>
    </w:p>
    <w:p w14:paraId="5981DD5C" w14:textId="77777777" w:rsidR="009D7BD8" w:rsidRDefault="009D7BD8" w:rsidP="009D7BD8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bCs/>
          <w:lang w:val="tt-RU"/>
        </w:rPr>
      </w:pPr>
    </w:p>
    <w:p w14:paraId="41A8509B" w14:textId="4CD9C5B0" w:rsidR="009D7BD8" w:rsidRDefault="009D7BD8" w:rsidP="009D7BD8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bCs/>
          <w:lang w:val="tt-RU"/>
        </w:rPr>
      </w:pPr>
      <w:r w:rsidRPr="009D7BD8">
        <w:rPr>
          <w:rFonts w:ascii="Arial Nova" w:hAnsi="Arial Nova"/>
          <w:bCs/>
          <w:lang w:val="tt-RU"/>
        </w:rPr>
        <w:t>Защита от гидрохимического воздействия в системах очистки и подготовки воды (очистные станции, канализационные коллекторы, емкости для хранения коагулянтов).</w:t>
      </w:r>
    </w:p>
    <w:p w14:paraId="0F68B4E1" w14:textId="77777777" w:rsidR="009D7BD8" w:rsidRPr="009D7BD8" w:rsidRDefault="009D7BD8" w:rsidP="009D7BD8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bCs/>
          <w:lang w:val="tt-RU"/>
        </w:rPr>
      </w:pPr>
    </w:p>
    <w:p w14:paraId="712925DE" w14:textId="3EEFDF19" w:rsidR="009D7BD8" w:rsidRDefault="009D7BD8" w:rsidP="009D7BD8">
      <w:pPr>
        <w:tabs>
          <w:tab w:val="left" w:pos="142"/>
        </w:tabs>
        <w:spacing w:after="0" w:line="240" w:lineRule="auto"/>
        <w:ind w:left="142" w:right="-142"/>
        <w:jc w:val="both"/>
        <w:rPr>
          <w:rFonts w:ascii="Arial Nova" w:hAnsi="Arial Nova"/>
          <w:bCs/>
          <w:lang w:val="tt-RU"/>
        </w:rPr>
      </w:pPr>
      <w:r w:rsidRPr="009D7BD8">
        <w:rPr>
          <w:rFonts w:ascii="Arial Nova" w:hAnsi="Arial Nova"/>
          <w:bCs/>
          <w:lang w:val="tt-RU"/>
        </w:rPr>
        <w:t>Прочные напольные покрытия для предприятий химической промышленности и животноводства.</w:t>
      </w:r>
    </w:p>
    <w:p w14:paraId="425DDC6E" w14:textId="52D0044D" w:rsidR="007B2146" w:rsidRDefault="007B2146" w:rsidP="007C4D8A">
      <w:pPr>
        <w:spacing w:after="0" w:line="240" w:lineRule="auto"/>
        <w:rPr>
          <w:rFonts w:ascii="Arial Nova" w:hAnsi="Arial Nova" w:cstheme="majorHAnsi"/>
          <w:b/>
          <w:sz w:val="38"/>
          <w:szCs w:val="24"/>
        </w:rPr>
      </w:pPr>
    </w:p>
    <w:p w14:paraId="1141DA5D" w14:textId="2662D3D7" w:rsidR="009D7BD8" w:rsidRDefault="009D7BD8" w:rsidP="007C4D8A">
      <w:pPr>
        <w:spacing w:after="0" w:line="240" w:lineRule="auto"/>
        <w:rPr>
          <w:rFonts w:ascii="Arial Nova" w:hAnsi="Arial Nova" w:cstheme="majorHAnsi"/>
          <w:b/>
          <w:sz w:val="38"/>
          <w:szCs w:val="24"/>
        </w:rPr>
      </w:pPr>
    </w:p>
    <w:p w14:paraId="38659F78" w14:textId="77777777" w:rsidR="009D7BD8" w:rsidRDefault="009D7BD8" w:rsidP="007C4D8A">
      <w:pPr>
        <w:spacing w:after="0" w:line="240" w:lineRule="auto"/>
        <w:rPr>
          <w:rFonts w:ascii="Arial Nova" w:hAnsi="Arial Nova" w:cstheme="majorHAnsi"/>
          <w:b/>
          <w:sz w:val="38"/>
          <w:szCs w:val="24"/>
        </w:rPr>
      </w:pPr>
    </w:p>
    <w:p w14:paraId="2DA8E574" w14:textId="31662030" w:rsidR="0010080D" w:rsidRPr="00E308D9" w:rsidRDefault="00372FC1" w:rsidP="007B2146">
      <w:pPr>
        <w:spacing w:after="0" w:line="240" w:lineRule="auto"/>
        <w:ind w:right="566"/>
        <w:rPr>
          <w:rFonts w:ascii="Arial Nova" w:hAnsi="Arial Nova" w:cstheme="majorHAnsi"/>
          <w:b/>
          <w:sz w:val="28"/>
          <w:szCs w:val="18"/>
        </w:rPr>
      </w:pPr>
      <w:r w:rsidRPr="00E308D9">
        <w:rPr>
          <w:rFonts w:ascii="Arial Nova" w:hAnsi="Arial Nova" w:cstheme="majorHAnsi"/>
          <w:b/>
          <w:sz w:val="28"/>
          <w:szCs w:val="18"/>
        </w:rPr>
        <w:t>Характеристики</w:t>
      </w:r>
      <w:r w:rsidR="00F1074E" w:rsidRPr="00E308D9">
        <w:rPr>
          <w:rFonts w:ascii="Arial Nova" w:hAnsi="Arial Nova" w:cstheme="majorHAnsi"/>
          <w:b/>
          <w:sz w:val="28"/>
          <w:szCs w:val="18"/>
        </w:rPr>
        <w:t xml:space="preserve"> компонента</w:t>
      </w:r>
      <w:r w:rsidR="00AF086C" w:rsidRPr="00E308D9">
        <w:rPr>
          <w:rFonts w:ascii="Arial Nova" w:hAnsi="Arial Nova" w:cstheme="majorHAnsi"/>
          <w:b/>
          <w:sz w:val="28"/>
          <w:szCs w:val="18"/>
        </w:rPr>
        <w:t xml:space="preserve"> А</w:t>
      </w:r>
      <w:r w:rsidR="007B2146" w:rsidRPr="00E308D9">
        <w:rPr>
          <w:rFonts w:ascii="Arial Nova" w:hAnsi="Arial Nova" w:cstheme="majorHAnsi"/>
          <w:b/>
          <w:sz w:val="28"/>
          <w:szCs w:val="18"/>
        </w:rPr>
        <w:t xml:space="preserve"> (RIBERG PM 2 А</w:t>
      </w:r>
      <w:r w:rsidR="009D7BD8">
        <w:rPr>
          <w:rFonts w:ascii="Arial Nova" w:hAnsi="Arial Nova" w:cstheme="majorHAnsi"/>
          <w:b/>
          <w:sz w:val="28"/>
          <w:szCs w:val="18"/>
        </w:rPr>
        <w:t xml:space="preserve"> </w:t>
      </w:r>
      <w:r w:rsidR="009D7BD8">
        <w:rPr>
          <w:rFonts w:ascii="Arial Nova" w:hAnsi="Arial Nova" w:cstheme="majorHAnsi"/>
          <w:b/>
          <w:sz w:val="28"/>
          <w:szCs w:val="18"/>
          <w:lang w:val="en-US"/>
        </w:rPr>
        <w:t>XT</w:t>
      </w:r>
      <w:r w:rsidR="007B2146" w:rsidRPr="00E308D9">
        <w:rPr>
          <w:rFonts w:ascii="Arial Nova" w:hAnsi="Arial Nova" w:cstheme="majorHAnsi"/>
          <w:b/>
          <w:sz w:val="28"/>
          <w:szCs w:val="18"/>
        </w:rPr>
        <w:t>)</w:t>
      </w:r>
    </w:p>
    <w:p w14:paraId="29C9CBC1" w14:textId="5483E4C4" w:rsidR="007B2146" w:rsidRPr="007C7B57" w:rsidRDefault="007B2146" w:rsidP="007C4D8A">
      <w:pPr>
        <w:spacing w:after="0" w:line="240" w:lineRule="auto"/>
        <w:rPr>
          <w:rFonts w:ascii="Arial Nova" w:hAnsi="Arial Nova" w:cstheme="majorHAnsi"/>
          <w:b/>
          <w:sz w:val="38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E31EA9" wp14:editId="31D8F19B">
                <wp:simplePos x="0" y="0"/>
                <wp:positionH relativeFrom="column">
                  <wp:posOffset>-201718</wp:posOffset>
                </wp:positionH>
                <wp:positionV relativeFrom="paragraph">
                  <wp:posOffset>160655</wp:posOffset>
                </wp:positionV>
                <wp:extent cx="286385" cy="1473200"/>
                <wp:effectExtent l="0" t="0" r="0" b="0"/>
                <wp:wrapNone/>
                <wp:docPr id="18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" cy="1473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554" h="1147921">
                              <a:moveTo>
                                <a:pt x="83820" y="0"/>
                              </a:moveTo>
                              <a:lnTo>
                                <a:pt x="714" y="48022"/>
                              </a:lnTo>
                              <a:lnTo>
                                <a:pt x="0" y="1032668"/>
                              </a:lnTo>
                              <a:lnTo>
                                <a:pt x="317" y="1037114"/>
                              </a:lnTo>
                              <a:lnTo>
                                <a:pt x="1191" y="1041320"/>
                              </a:lnTo>
                              <a:lnTo>
                                <a:pt x="2539" y="1045448"/>
                              </a:lnTo>
                              <a:lnTo>
                                <a:pt x="4444" y="1049337"/>
                              </a:lnTo>
                              <a:lnTo>
                                <a:pt x="6826" y="1052910"/>
                              </a:lnTo>
                              <a:lnTo>
                                <a:pt x="9683" y="1056164"/>
                              </a:lnTo>
                              <a:lnTo>
                                <a:pt x="16668" y="1061482"/>
                              </a:lnTo>
                              <a:lnTo>
                                <a:pt x="83184" y="1099900"/>
                              </a:lnTo>
                              <a:lnTo>
                                <a:pt x="99853" y="1109505"/>
                              </a:lnTo>
                              <a:lnTo>
                                <a:pt x="133112" y="1128712"/>
                              </a:lnTo>
                              <a:lnTo>
                                <a:pt x="149701" y="1138317"/>
                              </a:lnTo>
                              <a:lnTo>
                                <a:pt x="166291" y="1147921"/>
                              </a:lnTo>
                              <a:lnTo>
                                <a:pt x="166370" y="1147921"/>
                              </a:lnTo>
                              <a:lnTo>
                                <a:pt x="183038" y="1138317"/>
                              </a:lnTo>
                              <a:lnTo>
                                <a:pt x="199628" y="1128712"/>
                              </a:lnTo>
                              <a:lnTo>
                                <a:pt x="216217" y="1119108"/>
                              </a:lnTo>
                              <a:lnTo>
                                <a:pt x="216297" y="1119108"/>
                              </a:lnTo>
                              <a:lnTo>
                                <a:pt x="232886" y="1109505"/>
                              </a:lnTo>
                              <a:lnTo>
                                <a:pt x="249554" y="1099900"/>
                              </a:lnTo>
                              <a:lnTo>
                                <a:pt x="166291" y="1051877"/>
                              </a:lnTo>
                              <a:lnTo>
                                <a:pt x="116443" y="1023064"/>
                              </a:lnTo>
                              <a:lnTo>
                                <a:pt x="99853" y="1013461"/>
                              </a:lnTo>
                              <a:lnTo>
                                <a:pt x="83184" y="1003856"/>
                              </a:lnTo>
                              <a:lnTo>
                                <a:pt x="8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96A31" id="Shape 55" o:spid="_x0000_s1026" style="position:absolute;margin-left:-15.9pt;margin-top:12.65pt;width:22.55pt;height:11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9554,1147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" path="m83820,l714,48022,,1032668r317,4446l1191,1041320r1348,4128l4444,1049337r2382,3573l9683,1056164r6985,5318l83184,1099900r16669,9605l133112,1128712r16589,9605l166291,1147921r79,l183038,1138317r16590,-9605l216217,1119108r80,l232886,1109505r16668,-9605l166291,1051877r-49848,-28813l99853,1013461r-16669,-9605l83820,xe" fillcolor="#92d050" stroked="f">
                <v:path arrowok="t" textboxrect="0,0,249554,1147921"/>
              </v:shape>
            </w:pict>
          </mc:Fallback>
        </mc:AlternateContent>
      </w:r>
    </w:p>
    <w:tbl>
      <w:tblPr>
        <w:tblStyle w:val="a4"/>
        <w:tblpPr w:leftFromText="180" w:rightFromText="180" w:vertAnchor="text" w:horzAnchor="margin" w:tblpX="182" w:tblpY="97"/>
        <w:tblW w:w="10207" w:type="dxa"/>
        <w:tblLook w:val="04A0" w:firstRow="1" w:lastRow="0" w:firstColumn="1" w:lastColumn="0" w:noHBand="0" w:noVBand="1"/>
      </w:tblPr>
      <w:tblGrid>
        <w:gridCol w:w="5665"/>
        <w:gridCol w:w="4542"/>
      </w:tblGrid>
      <w:tr w:rsidR="00224E92" w:rsidRPr="00EA2A96" w14:paraId="0E5FE82B" w14:textId="77777777" w:rsidTr="00BB3887">
        <w:trPr>
          <w:trHeight w:val="626"/>
        </w:trPr>
        <w:tc>
          <w:tcPr>
            <w:tcW w:w="5665" w:type="dxa"/>
            <w:shd w:val="clear" w:color="auto" w:fill="92D050"/>
            <w:vAlign w:val="center"/>
          </w:tcPr>
          <w:p w14:paraId="2EFBE3B2" w14:textId="77777777" w:rsidR="00224E92" w:rsidRPr="00E308D9" w:rsidRDefault="00224E92" w:rsidP="00E308D9">
            <w:pPr>
              <w:ind w:right="566"/>
              <w:jc w:val="center"/>
              <w:rPr>
                <w:rFonts w:ascii="Arial Nova" w:hAnsi="Arial Nova" w:cstheme="majorHAnsi"/>
                <w:b/>
                <w:sz w:val="28"/>
                <w:szCs w:val="18"/>
              </w:rPr>
            </w:pPr>
            <w:r w:rsidRPr="00E308D9">
              <w:rPr>
                <w:rFonts w:ascii="Arial Nova" w:hAnsi="Arial Nova" w:cstheme="majorHAnsi"/>
                <w:b/>
                <w:sz w:val="28"/>
                <w:szCs w:val="18"/>
              </w:rPr>
              <w:t>Параметры</w:t>
            </w:r>
          </w:p>
        </w:tc>
        <w:tc>
          <w:tcPr>
            <w:tcW w:w="4542" w:type="dxa"/>
            <w:shd w:val="clear" w:color="auto" w:fill="92D050"/>
            <w:vAlign w:val="center"/>
          </w:tcPr>
          <w:p w14:paraId="105B01C7" w14:textId="77777777" w:rsidR="00224E92" w:rsidRPr="00E308D9" w:rsidRDefault="00224E92" w:rsidP="00E308D9">
            <w:pPr>
              <w:ind w:right="566"/>
              <w:jc w:val="center"/>
              <w:rPr>
                <w:rFonts w:ascii="Arial Nova" w:hAnsi="Arial Nova" w:cstheme="majorHAnsi"/>
                <w:b/>
                <w:sz w:val="28"/>
                <w:szCs w:val="18"/>
              </w:rPr>
            </w:pPr>
            <w:r w:rsidRPr="00E308D9">
              <w:rPr>
                <w:rFonts w:ascii="Arial Nova" w:hAnsi="Arial Nova" w:cstheme="majorHAnsi"/>
                <w:b/>
                <w:sz w:val="28"/>
                <w:szCs w:val="18"/>
              </w:rPr>
              <w:t>Показатель</w:t>
            </w:r>
          </w:p>
        </w:tc>
      </w:tr>
      <w:tr w:rsidR="007C7B57" w:rsidRPr="00EA2A96" w14:paraId="6D0577F2" w14:textId="77777777" w:rsidTr="00BB3887">
        <w:trPr>
          <w:trHeight w:val="246"/>
        </w:trPr>
        <w:tc>
          <w:tcPr>
            <w:tcW w:w="5665" w:type="dxa"/>
            <w:vAlign w:val="center"/>
          </w:tcPr>
          <w:p w14:paraId="1A5262A6" w14:textId="7A5C2761" w:rsidR="007C7B57" w:rsidRPr="00BB3887" w:rsidRDefault="007C7B57" w:rsidP="00BB3887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Внешний вид</w:t>
            </w:r>
          </w:p>
        </w:tc>
        <w:tc>
          <w:tcPr>
            <w:tcW w:w="4542" w:type="dxa"/>
            <w:vAlign w:val="center"/>
          </w:tcPr>
          <w:p w14:paraId="659F489B" w14:textId="1A1513F1" w:rsidR="007C7B57" w:rsidRPr="00BB3887" w:rsidRDefault="00BB3887" w:rsidP="00BB3887">
            <w:pPr>
              <w:tabs>
                <w:tab w:val="left" w:pos="142"/>
              </w:tabs>
              <w:ind w:left="142" w:right="-142"/>
              <w:jc w:val="center"/>
              <w:rPr>
                <w:rFonts w:ascii="Arial Nova" w:hAnsi="Arial Nova"/>
                <w:bCs/>
                <w:lang w:val="tt-RU"/>
              </w:rPr>
            </w:pPr>
            <w:r>
              <w:rPr>
                <w:rFonts w:ascii="Arial Nova" w:hAnsi="Arial Nova"/>
                <w:bCs/>
                <w:lang w:val="tt-RU"/>
              </w:rPr>
              <w:t>Ж</w:t>
            </w:r>
            <w:r w:rsidR="004A26B9" w:rsidRPr="00BB3887">
              <w:rPr>
                <w:rFonts w:ascii="Arial Nova" w:hAnsi="Arial Nova"/>
                <w:bCs/>
                <w:lang w:val="tt-RU"/>
              </w:rPr>
              <w:t>идкость. Цвет по согласованию</w:t>
            </w:r>
          </w:p>
        </w:tc>
      </w:tr>
      <w:tr w:rsidR="007C7B57" w:rsidRPr="00EA2A96" w14:paraId="221F41E6" w14:textId="77777777" w:rsidTr="00BB3887">
        <w:trPr>
          <w:trHeight w:val="246"/>
        </w:trPr>
        <w:tc>
          <w:tcPr>
            <w:tcW w:w="5665" w:type="dxa"/>
            <w:vAlign w:val="center"/>
          </w:tcPr>
          <w:p w14:paraId="05D77741" w14:textId="6CAD7958" w:rsidR="007C7B57" w:rsidRPr="00BB3887" w:rsidRDefault="00F1074E" w:rsidP="00BB3887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Содержание нелетучих веществ,%</w:t>
            </w:r>
          </w:p>
        </w:tc>
        <w:tc>
          <w:tcPr>
            <w:tcW w:w="4542" w:type="dxa"/>
            <w:vAlign w:val="center"/>
          </w:tcPr>
          <w:p w14:paraId="3606A127" w14:textId="467C603A" w:rsidR="007C7B57" w:rsidRPr="00BB3887" w:rsidRDefault="00F1074E" w:rsidP="00BB3887">
            <w:pPr>
              <w:tabs>
                <w:tab w:val="left" w:pos="142"/>
              </w:tabs>
              <w:ind w:left="142"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100</w:t>
            </w:r>
          </w:p>
        </w:tc>
      </w:tr>
      <w:tr w:rsidR="007C7B57" w:rsidRPr="00EA2A96" w14:paraId="6869EFF0" w14:textId="77777777" w:rsidTr="00BB3887">
        <w:trPr>
          <w:trHeight w:val="246"/>
        </w:trPr>
        <w:tc>
          <w:tcPr>
            <w:tcW w:w="5665" w:type="dxa"/>
            <w:vAlign w:val="center"/>
          </w:tcPr>
          <w:p w14:paraId="242FD273" w14:textId="37F5F73F" w:rsidR="007C7B57" w:rsidRPr="00BB3887" w:rsidRDefault="007C7B57" w:rsidP="00BB3887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Относительная плотность при 25°С</w:t>
            </w:r>
          </w:p>
        </w:tc>
        <w:tc>
          <w:tcPr>
            <w:tcW w:w="4542" w:type="dxa"/>
            <w:vAlign w:val="center"/>
          </w:tcPr>
          <w:p w14:paraId="59A93A9A" w14:textId="0A576B45" w:rsidR="007C7B57" w:rsidRPr="00BB3887" w:rsidRDefault="007C7B57" w:rsidP="00BB3887">
            <w:pPr>
              <w:tabs>
                <w:tab w:val="left" w:pos="142"/>
              </w:tabs>
              <w:ind w:left="142"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1,</w:t>
            </w:r>
            <w:r w:rsidR="00F1074E" w:rsidRPr="00BB3887">
              <w:rPr>
                <w:rFonts w:ascii="Arial Nova" w:hAnsi="Arial Nova"/>
                <w:bCs/>
                <w:lang w:val="tt-RU"/>
              </w:rPr>
              <w:t>05</w:t>
            </w:r>
          </w:p>
        </w:tc>
      </w:tr>
      <w:tr w:rsidR="007C7B57" w:rsidRPr="00EA2A96" w14:paraId="2DCB7F20" w14:textId="77777777" w:rsidTr="00BB3887">
        <w:trPr>
          <w:trHeight w:val="246"/>
        </w:trPr>
        <w:tc>
          <w:tcPr>
            <w:tcW w:w="5665" w:type="dxa"/>
          </w:tcPr>
          <w:p w14:paraId="4C60D7DD" w14:textId="1F526AB8" w:rsidR="007C7B57" w:rsidRPr="00BB3887" w:rsidRDefault="007C7B57" w:rsidP="00BB3887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Вязкость динамическая при температуре 25 °С, мПа·с</w:t>
            </w:r>
          </w:p>
        </w:tc>
        <w:tc>
          <w:tcPr>
            <w:tcW w:w="4542" w:type="dxa"/>
          </w:tcPr>
          <w:p w14:paraId="3A46161F" w14:textId="419275A9" w:rsidR="007C7B57" w:rsidRPr="00BB3887" w:rsidRDefault="00F1074E" w:rsidP="00BB3887">
            <w:pPr>
              <w:tabs>
                <w:tab w:val="left" w:pos="142"/>
              </w:tabs>
              <w:ind w:left="142"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400</w:t>
            </w:r>
            <w:r w:rsidR="007C7B57" w:rsidRPr="00BB3887">
              <w:rPr>
                <w:rFonts w:ascii="Arial Nova" w:hAnsi="Arial Nova"/>
                <w:bCs/>
                <w:lang w:val="tt-RU"/>
              </w:rPr>
              <w:t>–</w:t>
            </w:r>
            <w:r w:rsidRPr="00BB3887">
              <w:rPr>
                <w:rFonts w:ascii="Arial Nova" w:hAnsi="Arial Nova"/>
                <w:bCs/>
                <w:lang w:val="tt-RU"/>
              </w:rPr>
              <w:t>600</w:t>
            </w:r>
          </w:p>
        </w:tc>
      </w:tr>
    </w:tbl>
    <w:p w14:paraId="633A5791" w14:textId="13B5E7A1" w:rsidR="007C4D8A" w:rsidRPr="007C4D8A" w:rsidRDefault="0010080D" w:rsidP="007C4D8A">
      <w:pPr>
        <w:spacing w:after="0" w:line="240" w:lineRule="auto"/>
        <w:rPr>
          <w:rFonts w:ascii="Arial Nova" w:hAnsi="Arial Nova"/>
          <w:lang w:val="tt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E7709F" wp14:editId="108EF562">
                <wp:simplePos x="0" y="0"/>
                <wp:positionH relativeFrom="column">
                  <wp:posOffset>-6510020</wp:posOffset>
                </wp:positionH>
                <wp:positionV relativeFrom="paragraph">
                  <wp:posOffset>51435</wp:posOffset>
                </wp:positionV>
                <wp:extent cx="248920" cy="2762250"/>
                <wp:effectExtent l="0" t="0" r="0" b="0"/>
                <wp:wrapNone/>
                <wp:docPr id="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762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554" h="1147921">
                              <a:moveTo>
                                <a:pt x="83820" y="0"/>
                              </a:moveTo>
                              <a:lnTo>
                                <a:pt x="714" y="48022"/>
                              </a:lnTo>
                              <a:lnTo>
                                <a:pt x="0" y="1032668"/>
                              </a:lnTo>
                              <a:lnTo>
                                <a:pt x="317" y="1037114"/>
                              </a:lnTo>
                              <a:lnTo>
                                <a:pt x="1191" y="1041320"/>
                              </a:lnTo>
                              <a:lnTo>
                                <a:pt x="2539" y="1045448"/>
                              </a:lnTo>
                              <a:lnTo>
                                <a:pt x="4444" y="1049337"/>
                              </a:lnTo>
                              <a:lnTo>
                                <a:pt x="6826" y="1052910"/>
                              </a:lnTo>
                              <a:lnTo>
                                <a:pt x="9683" y="1056164"/>
                              </a:lnTo>
                              <a:lnTo>
                                <a:pt x="16668" y="1061482"/>
                              </a:lnTo>
                              <a:lnTo>
                                <a:pt x="83184" y="1099900"/>
                              </a:lnTo>
                              <a:lnTo>
                                <a:pt x="99853" y="1109505"/>
                              </a:lnTo>
                              <a:lnTo>
                                <a:pt x="133112" y="1128712"/>
                              </a:lnTo>
                              <a:lnTo>
                                <a:pt x="149701" y="1138317"/>
                              </a:lnTo>
                              <a:lnTo>
                                <a:pt x="166291" y="1147921"/>
                              </a:lnTo>
                              <a:lnTo>
                                <a:pt x="166370" y="1147921"/>
                              </a:lnTo>
                              <a:lnTo>
                                <a:pt x="183038" y="1138317"/>
                              </a:lnTo>
                              <a:lnTo>
                                <a:pt x="199628" y="1128712"/>
                              </a:lnTo>
                              <a:lnTo>
                                <a:pt x="216217" y="1119108"/>
                              </a:lnTo>
                              <a:lnTo>
                                <a:pt x="216297" y="1119108"/>
                              </a:lnTo>
                              <a:lnTo>
                                <a:pt x="232886" y="1109505"/>
                              </a:lnTo>
                              <a:lnTo>
                                <a:pt x="249554" y="1099900"/>
                              </a:lnTo>
                              <a:lnTo>
                                <a:pt x="166291" y="1051877"/>
                              </a:lnTo>
                              <a:lnTo>
                                <a:pt x="116443" y="1023064"/>
                              </a:lnTo>
                              <a:lnTo>
                                <a:pt x="99853" y="1013461"/>
                              </a:lnTo>
                              <a:lnTo>
                                <a:pt x="83184" y="1003856"/>
                              </a:lnTo>
                              <a:lnTo>
                                <a:pt x="8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28610" id="Shape 55" o:spid="_x0000_s1026" style="position:absolute;margin-left:-512.6pt;margin-top:4.05pt;width:19.6pt;height:217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49554,1147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" path="m83820,l714,48022,,1032668r317,4446l1191,1041320r1348,4128l4444,1049337r2382,3573l9683,1056164r6985,5318l83184,1099900r16669,9605l133112,1128712r16589,9605l166291,1147921r79,l183038,1138317r16590,-9605l216217,1119108r80,l232886,1109505r16668,-9605l166291,1051877r-49848,-28813l99853,1013461r-16669,-9605l83820,xe" fillcolor="#92d050" stroked="f">
                <v:path arrowok="t" textboxrect="0,0,249554,1147921"/>
              </v:shape>
            </w:pict>
          </mc:Fallback>
        </mc:AlternateContent>
      </w:r>
    </w:p>
    <w:p w14:paraId="3A7A9E35" w14:textId="4326AE60" w:rsidR="00F1074E" w:rsidRDefault="00F1074E" w:rsidP="00372FC1">
      <w:pPr>
        <w:spacing w:after="0" w:line="240" w:lineRule="auto"/>
        <w:jc w:val="both"/>
        <w:rPr>
          <w:rFonts w:ascii="Arial Nova" w:hAnsi="Arial Nova"/>
        </w:rPr>
      </w:pPr>
    </w:p>
    <w:p w14:paraId="3DFC6920" w14:textId="1759B8B5" w:rsidR="009D7BD8" w:rsidRDefault="009D7BD8" w:rsidP="00372FC1">
      <w:pPr>
        <w:spacing w:after="0" w:line="240" w:lineRule="auto"/>
        <w:jc w:val="both"/>
        <w:rPr>
          <w:rFonts w:ascii="Arial Nova" w:hAnsi="Arial Nova"/>
        </w:rPr>
      </w:pPr>
    </w:p>
    <w:p w14:paraId="680FC78D" w14:textId="40675738" w:rsidR="009D7BD8" w:rsidRDefault="009D7BD8" w:rsidP="00372FC1">
      <w:pPr>
        <w:spacing w:after="0" w:line="240" w:lineRule="auto"/>
        <w:jc w:val="both"/>
        <w:rPr>
          <w:rFonts w:ascii="Arial Nova" w:hAnsi="Arial Nova"/>
        </w:rPr>
      </w:pPr>
    </w:p>
    <w:p w14:paraId="5789E7DE" w14:textId="60911866" w:rsidR="009D7BD8" w:rsidRDefault="009D7BD8" w:rsidP="00372FC1">
      <w:pPr>
        <w:spacing w:after="0" w:line="240" w:lineRule="auto"/>
        <w:jc w:val="both"/>
        <w:rPr>
          <w:rFonts w:ascii="Arial Nova" w:hAnsi="Arial Nova"/>
        </w:rPr>
      </w:pPr>
    </w:p>
    <w:p w14:paraId="3961D859" w14:textId="79B59942" w:rsidR="009D7BD8" w:rsidRDefault="009D7BD8" w:rsidP="00372FC1">
      <w:pPr>
        <w:spacing w:after="0" w:line="240" w:lineRule="auto"/>
        <w:jc w:val="both"/>
        <w:rPr>
          <w:rFonts w:ascii="Arial Nova" w:hAnsi="Arial Nova"/>
        </w:rPr>
      </w:pPr>
    </w:p>
    <w:p w14:paraId="46C56B64" w14:textId="1EB5C342" w:rsidR="009D7BD8" w:rsidRDefault="009D7BD8" w:rsidP="00372FC1">
      <w:pPr>
        <w:spacing w:after="0" w:line="240" w:lineRule="auto"/>
        <w:jc w:val="both"/>
        <w:rPr>
          <w:rFonts w:ascii="Arial Nova" w:hAnsi="Arial Nova"/>
        </w:rPr>
      </w:pPr>
    </w:p>
    <w:p w14:paraId="66FAC0D7" w14:textId="3CC4EA86" w:rsidR="009D7BD8" w:rsidRDefault="009D7BD8" w:rsidP="00372FC1">
      <w:pPr>
        <w:spacing w:after="0" w:line="240" w:lineRule="auto"/>
        <w:jc w:val="both"/>
        <w:rPr>
          <w:rFonts w:ascii="Arial Nova" w:hAnsi="Arial Nova"/>
        </w:rPr>
      </w:pPr>
    </w:p>
    <w:p w14:paraId="6965D82A" w14:textId="3D499F00" w:rsidR="009D7BD8" w:rsidRDefault="009D7BD8" w:rsidP="00372FC1">
      <w:pPr>
        <w:spacing w:after="0" w:line="240" w:lineRule="auto"/>
        <w:jc w:val="both"/>
        <w:rPr>
          <w:rFonts w:ascii="Arial Nova" w:hAnsi="Arial Nova"/>
        </w:rPr>
      </w:pPr>
    </w:p>
    <w:p w14:paraId="4C659D83" w14:textId="77777777" w:rsidR="006F71D6" w:rsidRDefault="006F71D6" w:rsidP="00372FC1">
      <w:pPr>
        <w:spacing w:after="0" w:line="240" w:lineRule="auto"/>
        <w:jc w:val="both"/>
        <w:rPr>
          <w:rFonts w:ascii="Arial Nova" w:hAnsi="Arial Nova"/>
        </w:rPr>
      </w:pPr>
    </w:p>
    <w:p w14:paraId="664727D5" w14:textId="77777777" w:rsidR="009D7BD8" w:rsidRDefault="009D7BD8" w:rsidP="00372FC1">
      <w:pPr>
        <w:spacing w:after="0" w:line="240" w:lineRule="auto"/>
        <w:jc w:val="both"/>
        <w:rPr>
          <w:rFonts w:ascii="Arial Nova" w:hAnsi="Arial Nova"/>
        </w:rPr>
      </w:pPr>
    </w:p>
    <w:p w14:paraId="343196C6" w14:textId="1291DB76" w:rsidR="00AF086C" w:rsidRPr="00E308D9" w:rsidRDefault="007B2146" w:rsidP="00E308D9">
      <w:pPr>
        <w:spacing w:after="0" w:line="240" w:lineRule="auto"/>
        <w:ind w:right="566"/>
        <w:rPr>
          <w:rFonts w:ascii="Arial Nova" w:hAnsi="Arial Nova" w:cstheme="majorHAnsi"/>
          <w:b/>
          <w:sz w:val="28"/>
          <w:szCs w:val="18"/>
        </w:rPr>
      </w:pPr>
      <w:r w:rsidRPr="00E308D9">
        <w:rPr>
          <w:rFonts w:ascii="Arial Nova" w:hAnsi="Arial Nova" w:cstheme="majorHAnsi"/>
          <w:b/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FEF82D" wp14:editId="57FB349F">
                <wp:simplePos x="0" y="0"/>
                <wp:positionH relativeFrom="column">
                  <wp:posOffset>-201718</wp:posOffset>
                </wp:positionH>
                <wp:positionV relativeFrom="paragraph">
                  <wp:posOffset>347980</wp:posOffset>
                </wp:positionV>
                <wp:extent cx="286695" cy="1600200"/>
                <wp:effectExtent l="0" t="0" r="0" b="0"/>
                <wp:wrapNone/>
                <wp:docPr id="9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95" cy="1600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554" h="1147921">
                              <a:moveTo>
                                <a:pt x="83820" y="0"/>
                              </a:moveTo>
                              <a:lnTo>
                                <a:pt x="714" y="48022"/>
                              </a:lnTo>
                              <a:lnTo>
                                <a:pt x="0" y="1032668"/>
                              </a:lnTo>
                              <a:lnTo>
                                <a:pt x="317" y="1037114"/>
                              </a:lnTo>
                              <a:lnTo>
                                <a:pt x="1191" y="1041320"/>
                              </a:lnTo>
                              <a:lnTo>
                                <a:pt x="2539" y="1045448"/>
                              </a:lnTo>
                              <a:lnTo>
                                <a:pt x="4444" y="1049337"/>
                              </a:lnTo>
                              <a:lnTo>
                                <a:pt x="6826" y="1052910"/>
                              </a:lnTo>
                              <a:lnTo>
                                <a:pt x="9683" y="1056164"/>
                              </a:lnTo>
                              <a:lnTo>
                                <a:pt x="16668" y="1061482"/>
                              </a:lnTo>
                              <a:lnTo>
                                <a:pt x="83184" y="1099900"/>
                              </a:lnTo>
                              <a:lnTo>
                                <a:pt x="99853" y="1109505"/>
                              </a:lnTo>
                              <a:lnTo>
                                <a:pt x="133112" y="1128712"/>
                              </a:lnTo>
                              <a:lnTo>
                                <a:pt x="149701" y="1138317"/>
                              </a:lnTo>
                              <a:lnTo>
                                <a:pt x="166291" y="1147921"/>
                              </a:lnTo>
                              <a:lnTo>
                                <a:pt x="166370" y="1147921"/>
                              </a:lnTo>
                              <a:lnTo>
                                <a:pt x="183038" y="1138317"/>
                              </a:lnTo>
                              <a:lnTo>
                                <a:pt x="199628" y="1128712"/>
                              </a:lnTo>
                              <a:lnTo>
                                <a:pt x="216217" y="1119108"/>
                              </a:lnTo>
                              <a:lnTo>
                                <a:pt x="216297" y="1119108"/>
                              </a:lnTo>
                              <a:lnTo>
                                <a:pt x="232886" y="1109505"/>
                              </a:lnTo>
                              <a:lnTo>
                                <a:pt x="249554" y="1099900"/>
                              </a:lnTo>
                              <a:lnTo>
                                <a:pt x="166291" y="1051877"/>
                              </a:lnTo>
                              <a:lnTo>
                                <a:pt x="116443" y="1023064"/>
                              </a:lnTo>
                              <a:lnTo>
                                <a:pt x="99853" y="1013461"/>
                              </a:lnTo>
                              <a:lnTo>
                                <a:pt x="83184" y="1003856"/>
                              </a:lnTo>
                              <a:lnTo>
                                <a:pt x="8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B9C55" id="Shape 55" o:spid="_x0000_s1026" style="position:absolute;margin-left:-15.9pt;margin-top:27.4pt;width:22.55pt;height:12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9554,1147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" path="m83820,l714,48022,,1032668r317,4446l1191,1041320r1348,4128l4444,1049337r2382,3573l9683,1056164r6985,5318l83184,1099900r16669,9605l133112,1128712r16589,9605l166291,1147921r79,l183038,1138317r16590,-9605l216217,1119108r80,l232886,1109505r16668,-9605l166291,1051877r-49848,-28813l99853,1013461r-16669,-9605l83820,xe" fillcolor="#92d050" stroked="f">
                <v:path arrowok="t" textboxrect="0,0,249554,1147921"/>
              </v:shape>
            </w:pict>
          </mc:Fallback>
        </mc:AlternateContent>
      </w:r>
      <w:r w:rsidR="00AF086C" w:rsidRPr="00E308D9">
        <w:rPr>
          <w:rFonts w:ascii="Arial Nova" w:hAnsi="Arial Nova" w:cstheme="majorHAnsi"/>
          <w:b/>
          <w:sz w:val="28"/>
          <w:szCs w:val="18"/>
        </w:rPr>
        <w:t xml:space="preserve">Характеристики компонента B </w:t>
      </w:r>
      <w:r w:rsidRPr="00E308D9">
        <w:rPr>
          <w:rFonts w:ascii="Arial Nova" w:hAnsi="Arial Nova" w:cstheme="majorHAnsi"/>
          <w:b/>
          <w:sz w:val="28"/>
          <w:szCs w:val="18"/>
        </w:rPr>
        <w:t>(RIBERG PM B)</w:t>
      </w:r>
    </w:p>
    <w:tbl>
      <w:tblPr>
        <w:tblStyle w:val="a4"/>
        <w:tblpPr w:leftFromText="180" w:rightFromText="180" w:vertAnchor="text" w:horzAnchor="margin" w:tblpX="182" w:tblpY="97"/>
        <w:tblW w:w="10207" w:type="dxa"/>
        <w:tblLook w:val="04A0" w:firstRow="1" w:lastRow="0" w:firstColumn="1" w:lastColumn="0" w:noHBand="0" w:noVBand="1"/>
      </w:tblPr>
      <w:tblGrid>
        <w:gridCol w:w="5671"/>
        <w:gridCol w:w="4536"/>
      </w:tblGrid>
      <w:tr w:rsidR="00AF086C" w:rsidRPr="00EA2A96" w14:paraId="61034C23" w14:textId="77777777" w:rsidTr="00F90218">
        <w:trPr>
          <w:trHeight w:val="626"/>
        </w:trPr>
        <w:tc>
          <w:tcPr>
            <w:tcW w:w="5671" w:type="dxa"/>
            <w:shd w:val="clear" w:color="auto" w:fill="92D050"/>
            <w:vAlign w:val="center"/>
          </w:tcPr>
          <w:p w14:paraId="6D720377" w14:textId="77777777" w:rsidR="00AF086C" w:rsidRPr="00E308D9" w:rsidRDefault="00AF086C" w:rsidP="00E308D9">
            <w:pPr>
              <w:ind w:right="566"/>
              <w:jc w:val="center"/>
              <w:rPr>
                <w:rFonts w:ascii="Arial Nova" w:hAnsi="Arial Nova" w:cstheme="majorHAnsi"/>
                <w:b/>
                <w:sz w:val="28"/>
                <w:szCs w:val="18"/>
              </w:rPr>
            </w:pPr>
            <w:r w:rsidRPr="00E308D9">
              <w:rPr>
                <w:rFonts w:ascii="Arial Nova" w:hAnsi="Arial Nova" w:cstheme="majorHAnsi"/>
                <w:b/>
                <w:sz w:val="28"/>
                <w:szCs w:val="18"/>
              </w:rPr>
              <w:t>Параметры</w:t>
            </w:r>
          </w:p>
        </w:tc>
        <w:tc>
          <w:tcPr>
            <w:tcW w:w="4536" w:type="dxa"/>
            <w:shd w:val="clear" w:color="auto" w:fill="92D050"/>
            <w:vAlign w:val="center"/>
          </w:tcPr>
          <w:p w14:paraId="49FBEEC1" w14:textId="77777777" w:rsidR="00AF086C" w:rsidRPr="00E308D9" w:rsidRDefault="00AF086C" w:rsidP="00E308D9">
            <w:pPr>
              <w:ind w:right="566"/>
              <w:jc w:val="center"/>
              <w:rPr>
                <w:rFonts w:ascii="Arial Nova" w:hAnsi="Arial Nova" w:cstheme="majorHAnsi"/>
                <w:b/>
                <w:sz w:val="28"/>
                <w:szCs w:val="18"/>
              </w:rPr>
            </w:pPr>
            <w:r w:rsidRPr="00E308D9">
              <w:rPr>
                <w:rFonts w:ascii="Arial Nova" w:hAnsi="Arial Nova" w:cstheme="majorHAnsi"/>
                <w:b/>
                <w:sz w:val="28"/>
                <w:szCs w:val="18"/>
              </w:rPr>
              <w:t>Показатель</w:t>
            </w:r>
          </w:p>
        </w:tc>
      </w:tr>
      <w:tr w:rsidR="00AF086C" w:rsidRPr="00EA2A96" w14:paraId="6493B329" w14:textId="77777777" w:rsidTr="00F90218">
        <w:trPr>
          <w:trHeight w:val="246"/>
        </w:trPr>
        <w:tc>
          <w:tcPr>
            <w:tcW w:w="5671" w:type="dxa"/>
            <w:vAlign w:val="center"/>
          </w:tcPr>
          <w:p w14:paraId="568CB561" w14:textId="77777777" w:rsidR="00AF086C" w:rsidRPr="00BB3887" w:rsidRDefault="00AF086C" w:rsidP="00BB3887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Внешний вид</w:t>
            </w:r>
          </w:p>
        </w:tc>
        <w:tc>
          <w:tcPr>
            <w:tcW w:w="4536" w:type="dxa"/>
            <w:vAlign w:val="center"/>
          </w:tcPr>
          <w:p w14:paraId="6F171BD5" w14:textId="77777777" w:rsidR="00AF086C" w:rsidRPr="00BB3887" w:rsidRDefault="00AF086C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Светло-желтая жидкость</w:t>
            </w:r>
          </w:p>
        </w:tc>
      </w:tr>
      <w:tr w:rsidR="00AF086C" w:rsidRPr="00EA2A96" w14:paraId="35204470" w14:textId="77777777" w:rsidTr="00F90218">
        <w:trPr>
          <w:trHeight w:val="246"/>
        </w:trPr>
        <w:tc>
          <w:tcPr>
            <w:tcW w:w="5671" w:type="dxa"/>
            <w:vAlign w:val="center"/>
          </w:tcPr>
          <w:p w14:paraId="114D249B" w14:textId="77777777" w:rsidR="00AF086C" w:rsidRPr="00BB3887" w:rsidRDefault="00AF086C" w:rsidP="00BB3887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Эквивалентный вес изоцианата</w:t>
            </w:r>
          </w:p>
        </w:tc>
        <w:tc>
          <w:tcPr>
            <w:tcW w:w="4536" w:type="dxa"/>
            <w:vAlign w:val="center"/>
          </w:tcPr>
          <w:p w14:paraId="578219AF" w14:textId="77777777" w:rsidR="00AF086C" w:rsidRPr="00BB3887" w:rsidRDefault="00AF086C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271</w:t>
            </w:r>
          </w:p>
        </w:tc>
      </w:tr>
      <w:tr w:rsidR="00AF086C" w:rsidRPr="00EA2A96" w14:paraId="183C0182" w14:textId="77777777" w:rsidTr="00F90218">
        <w:trPr>
          <w:trHeight w:val="246"/>
        </w:trPr>
        <w:tc>
          <w:tcPr>
            <w:tcW w:w="5671" w:type="dxa"/>
            <w:vAlign w:val="center"/>
          </w:tcPr>
          <w:p w14:paraId="31EE4BD0" w14:textId="77777777" w:rsidR="00AF086C" w:rsidRPr="00BB3887" w:rsidRDefault="00AF086C" w:rsidP="00BB3887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Относительная плотность при 25°С</w:t>
            </w:r>
          </w:p>
        </w:tc>
        <w:tc>
          <w:tcPr>
            <w:tcW w:w="4536" w:type="dxa"/>
            <w:vAlign w:val="center"/>
          </w:tcPr>
          <w:p w14:paraId="1DDF3D36" w14:textId="77777777" w:rsidR="00AF086C" w:rsidRPr="00BB3887" w:rsidRDefault="00AF086C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1,14</w:t>
            </w:r>
          </w:p>
        </w:tc>
      </w:tr>
      <w:tr w:rsidR="00AF086C" w:rsidRPr="00EA2A96" w14:paraId="442FD45D" w14:textId="77777777" w:rsidTr="00F90218">
        <w:trPr>
          <w:trHeight w:val="246"/>
        </w:trPr>
        <w:tc>
          <w:tcPr>
            <w:tcW w:w="5671" w:type="dxa"/>
          </w:tcPr>
          <w:p w14:paraId="5112973E" w14:textId="77777777" w:rsidR="00AF086C" w:rsidRPr="00BB3887" w:rsidRDefault="00AF086C" w:rsidP="00BB3887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Содержание нелетучих веществ, %, не менее</w:t>
            </w:r>
          </w:p>
        </w:tc>
        <w:tc>
          <w:tcPr>
            <w:tcW w:w="4536" w:type="dxa"/>
          </w:tcPr>
          <w:p w14:paraId="5140F625" w14:textId="77777777" w:rsidR="00AF086C" w:rsidRPr="00BB3887" w:rsidRDefault="00AF086C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100</w:t>
            </w:r>
          </w:p>
        </w:tc>
      </w:tr>
      <w:tr w:rsidR="00AF086C" w:rsidRPr="00EA2A96" w14:paraId="3FFBBA50" w14:textId="77777777" w:rsidTr="00F90218">
        <w:trPr>
          <w:trHeight w:val="246"/>
        </w:trPr>
        <w:tc>
          <w:tcPr>
            <w:tcW w:w="5671" w:type="dxa"/>
          </w:tcPr>
          <w:p w14:paraId="79F2D557" w14:textId="77777777" w:rsidR="00AF086C" w:rsidRPr="00BB3887" w:rsidRDefault="00AF086C" w:rsidP="00BB3887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Вязкость динамическая при температуре 25 °С, мПа·с</w:t>
            </w:r>
          </w:p>
        </w:tc>
        <w:tc>
          <w:tcPr>
            <w:tcW w:w="4536" w:type="dxa"/>
          </w:tcPr>
          <w:p w14:paraId="73EF5779" w14:textId="77777777" w:rsidR="00AF086C" w:rsidRPr="00BB3887" w:rsidRDefault="00AF086C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 xml:space="preserve">800–1200 </w:t>
            </w:r>
          </w:p>
        </w:tc>
      </w:tr>
      <w:tr w:rsidR="00AF086C" w:rsidRPr="00EA2A96" w14:paraId="079D7797" w14:textId="77777777" w:rsidTr="00F90218">
        <w:trPr>
          <w:trHeight w:val="246"/>
        </w:trPr>
        <w:tc>
          <w:tcPr>
            <w:tcW w:w="5671" w:type="dxa"/>
          </w:tcPr>
          <w:p w14:paraId="3727648E" w14:textId="77777777" w:rsidR="00AF086C" w:rsidRPr="00BB3887" w:rsidRDefault="00AF086C" w:rsidP="00BB3887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Изоцианатное число, %</w:t>
            </w:r>
          </w:p>
        </w:tc>
        <w:tc>
          <w:tcPr>
            <w:tcW w:w="4536" w:type="dxa"/>
          </w:tcPr>
          <w:p w14:paraId="7D497F16" w14:textId="77777777" w:rsidR="00AF086C" w:rsidRPr="00BB3887" w:rsidRDefault="00AF086C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15-15,5</w:t>
            </w:r>
          </w:p>
        </w:tc>
      </w:tr>
    </w:tbl>
    <w:p w14:paraId="593356CB" w14:textId="7158949C" w:rsidR="007B2146" w:rsidRDefault="007B2146" w:rsidP="00F1074E">
      <w:pPr>
        <w:spacing w:after="0" w:line="240" w:lineRule="auto"/>
        <w:rPr>
          <w:rFonts w:ascii="Arial Nova" w:hAnsi="Arial Nova"/>
          <w:lang w:val="tt-RU"/>
        </w:rPr>
      </w:pPr>
    </w:p>
    <w:p w14:paraId="6E4A25B2" w14:textId="77777777" w:rsidR="006F71D6" w:rsidRDefault="006F71D6" w:rsidP="00F1074E">
      <w:pPr>
        <w:spacing w:after="0" w:line="240" w:lineRule="auto"/>
        <w:rPr>
          <w:rFonts w:ascii="Arial Nova" w:hAnsi="Arial Nova"/>
          <w:lang w:val="tt-RU"/>
        </w:rPr>
      </w:pPr>
    </w:p>
    <w:p w14:paraId="6BF2F4C0" w14:textId="21958310" w:rsidR="00F1074E" w:rsidRPr="003548A0" w:rsidRDefault="00AF086C" w:rsidP="00F1074E">
      <w:pPr>
        <w:spacing w:after="0" w:line="240" w:lineRule="auto"/>
        <w:rPr>
          <w:rFonts w:ascii="Arial Nova" w:hAnsi="Arial Nova"/>
          <w:lang w:val="tt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1EBB30" wp14:editId="12FFD856">
                <wp:simplePos x="0" y="0"/>
                <wp:positionH relativeFrom="column">
                  <wp:posOffset>-6510020</wp:posOffset>
                </wp:positionH>
                <wp:positionV relativeFrom="paragraph">
                  <wp:posOffset>51435</wp:posOffset>
                </wp:positionV>
                <wp:extent cx="248920" cy="2762250"/>
                <wp:effectExtent l="0" t="0" r="0" b="0"/>
                <wp:wrapNone/>
                <wp:docPr id="10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762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554" h="1147921">
                              <a:moveTo>
                                <a:pt x="83820" y="0"/>
                              </a:moveTo>
                              <a:lnTo>
                                <a:pt x="714" y="48022"/>
                              </a:lnTo>
                              <a:lnTo>
                                <a:pt x="0" y="1032668"/>
                              </a:lnTo>
                              <a:lnTo>
                                <a:pt x="317" y="1037114"/>
                              </a:lnTo>
                              <a:lnTo>
                                <a:pt x="1191" y="1041320"/>
                              </a:lnTo>
                              <a:lnTo>
                                <a:pt x="2539" y="1045448"/>
                              </a:lnTo>
                              <a:lnTo>
                                <a:pt x="4444" y="1049337"/>
                              </a:lnTo>
                              <a:lnTo>
                                <a:pt x="6826" y="1052910"/>
                              </a:lnTo>
                              <a:lnTo>
                                <a:pt x="9683" y="1056164"/>
                              </a:lnTo>
                              <a:lnTo>
                                <a:pt x="16668" y="1061482"/>
                              </a:lnTo>
                              <a:lnTo>
                                <a:pt x="83184" y="1099900"/>
                              </a:lnTo>
                              <a:lnTo>
                                <a:pt x="99853" y="1109505"/>
                              </a:lnTo>
                              <a:lnTo>
                                <a:pt x="133112" y="1128712"/>
                              </a:lnTo>
                              <a:lnTo>
                                <a:pt x="149701" y="1138317"/>
                              </a:lnTo>
                              <a:lnTo>
                                <a:pt x="166291" y="1147921"/>
                              </a:lnTo>
                              <a:lnTo>
                                <a:pt x="166370" y="1147921"/>
                              </a:lnTo>
                              <a:lnTo>
                                <a:pt x="183038" y="1138317"/>
                              </a:lnTo>
                              <a:lnTo>
                                <a:pt x="199628" y="1128712"/>
                              </a:lnTo>
                              <a:lnTo>
                                <a:pt x="216217" y="1119108"/>
                              </a:lnTo>
                              <a:lnTo>
                                <a:pt x="216297" y="1119108"/>
                              </a:lnTo>
                              <a:lnTo>
                                <a:pt x="232886" y="1109505"/>
                              </a:lnTo>
                              <a:lnTo>
                                <a:pt x="249554" y="1099900"/>
                              </a:lnTo>
                              <a:lnTo>
                                <a:pt x="166291" y="1051877"/>
                              </a:lnTo>
                              <a:lnTo>
                                <a:pt x="116443" y="1023064"/>
                              </a:lnTo>
                              <a:lnTo>
                                <a:pt x="99853" y="1013461"/>
                              </a:lnTo>
                              <a:lnTo>
                                <a:pt x="83184" y="1003856"/>
                              </a:lnTo>
                              <a:lnTo>
                                <a:pt x="8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9233F" id="Shape 55" o:spid="_x0000_s1026" style="position:absolute;margin-left:-512.6pt;margin-top:4.05pt;width:19.6pt;height:217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49554,1147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" path="m83820,l714,48022,,1032668r317,4446l1191,1041320r1348,4128l4444,1049337r2382,3573l9683,1056164r6985,5318l83184,1099900r16669,9605l133112,1128712r16589,9605l166291,1147921r79,l183038,1138317r16590,-9605l216217,1119108r80,l232886,1109505r16668,-9605l166291,1051877r-49848,-28813l99853,1013461r-16669,-9605l83820,xe" fillcolor="#92d050" stroked="f">
                <v:path arrowok="t" textboxrect="0,0,249554,1147921"/>
              </v:shape>
            </w:pict>
          </mc:Fallback>
        </mc:AlternateContent>
      </w:r>
    </w:p>
    <w:p w14:paraId="15794D8D" w14:textId="7749CF95" w:rsidR="004A26B9" w:rsidRPr="007C7B57" w:rsidRDefault="004A26B9" w:rsidP="00E308D9">
      <w:pPr>
        <w:spacing w:after="0" w:line="240" w:lineRule="auto"/>
        <w:ind w:right="566"/>
        <w:rPr>
          <w:rFonts w:ascii="Arial Nova" w:hAnsi="Arial Nova" w:cstheme="majorHAnsi"/>
          <w:b/>
          <w:sz w:val="38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45ED67" wp14:editId="2AE5BB1B">
                <wp:simplePos x="0" y="0"/>
                <wp:positionH relativeFrom="column">
                  <wp:posOffset>-202928</wp:posOffset>
                </wp:positionH>
                <wp:positionV relativeFrom="paragraph">
                  <wp:posOffset>352879</wp:posOffset>
                </wp:positionV>
                <wp:extent cx="275499" cy="3048000"/>
                <wp:effectExtent l="0" t="0" r="0" b="0"/>
                <wp:wrapNone/>
                <wp:docPr id="6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499" cy="3048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554" h="1147921">
                              <a:moveTo>
                                <a:pt x="83820" y="0"/>
                              </a:moveTo>
                              <a:lnTo>
                                <a:pt x="714" y="48022"/>
                              </a:lnTo>
                              <a:lnTo>
                                <a:pt x="0" y="1032668"/>
                              </a:lnTo>
                              <a:lnTo>
                                <a:pt x="317" y="1037114"/>
                              </a:lnTo>
                              <a:lnTo>
                                <a:pt x="1191" y="1041320"/>
                              </a:lnTo>
                              <a:lnTo>
                                <a:pt x="2539" y="1045448"/>
                              </a:lnTo>
                              <a:lnTo>
                                <a:pt x="4444" y="1049337"/>
                              </a:lnTo>
                              <a:lnTo>
                                <a:pt x="6826" y="1052910"/>
                              </a:lnTo>
                              <a:lnTo>
                                <a:pt x="9683" y="1056164"/>
                              </a:lnTo>
                              <a:lnTo>
                                <a:pt x="16668" y="1061482"/>
                              </a:lnTo>
                              <a:lnTo>
                                <a:pt x="83184" y="1099900"/>
                              </a:lnTo>
                              <a:lnTo>
                                <a:pt x="99853" y="1109505"/>
                              </a:lnTo>
                              <a:lnTo>
                                <a:pt x="133112" y="1128712"/>
                              </a:lnTo>
                              <a:lnTo>
                                <a:pt x="149701" y="1138317"/>
                              </a:lnTo>
                              <a:lnTo>
                                <a:pt x="166291" y="1147921"/>
                              </a:lnTo>
                              <a:lnTo>
                                <a:pt x="166370" y="1147921"/>
                              </a:lnTo>
                              <a:lnTo>
                                <a:pt x="183038" y="1138317"/>
                              </a:lnTo>
                              <a:lnTo>
                                <a:pt x="199628" y="1128712"/>
                              </a:lnTo>
                              <a:lnTo>
                                <a:pt x="216217" y="1119108"/>
                              </a:lnTo>
                              <a:lnTo>
                                <a:pt x="216297" y="1119108"/>
                              </a:lnTo>
                              <a:lnTo>
                                <a:pt x="232886" y="1109505"/>
                              </a:lnTo>
                              <a:lnTo>
                                <a:pt x="249554" y="1099900"/>
                              </a:lnTo>
                              <a:lnTo>
                                <a:pt x="166291" y="1051877"/>
                              </a:lnTo>
                              <a:lnTo>
                                <a:pt x="116443" y="1023064"/>
                              </a:lnTo>
                              <a:lnTo>
                                <a:pt x="99853" y="1013461"/>
                              </a:lnTo>
                              <a:lnTo>
                                <a:pt x="83184" y="1003856"/>
                              </a:lnTo>
                              <a:lnTo>
                                <a:pt x="8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C0884" id="Shape 55" o:spid="_x0000_s1026" style="position:absolute;margin-left:-16pt;margin-top:27.8pt;width:21.7pt;height:24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9554,1147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" path="m83820,l714,48022,,1032668r317,4446l1191,1041320r1348,4128l4444,1049337r2382,3573l9683,1056164r6985,5318l83184,1099900r16669,9605l133112,1128712r16589,9605l166291,1147921r79,l183038,1138317r16590,-9605l216217,1119108r80,l232886,1109505r16668,-9605l166291,1051877r-49848,-28813l99853,1013461r-16669,-9605l83820,xe" fillcolor="#92d050" stroked="f">
                <v:path arrowok="t" textboxrect="0,0,249554,1147921"/>
              </v:shape>
            </w:pict>
          </mc:Fallback>
        </mc:AlternateContent>
      </w:r>
      <w:r w:rsidR="00F1074E">
        <w:rPr>
          <w:rFonts w:ascii="Arial Nova" w:hAnsi="Arial Nova" w:cstheme="majorHAnsi"/>
          <w:b/>
          <w:sz w:val="38"/>
          <w:szCs w:val="24"/>
        </w:rPr>
        <w:t xml:space="preserve"> </w:t>
      </w:r>
      <w:r w:rsidR="00F1074E" w:rsidRPr="00E308D9">
        <w:rPr>
          <w:rFonts w:ascii="Arial Nova" w:hAnsi="Arial Nova" w:cstheme="majorHAnsi"/>
          <w:b/>
          <w:sz w:val="28"/>
          <w:szCs w:val="18"/>
        </w:rPr>
        <w:t>Характеристики покрытия</w:t>
      </w:r>
      <w:r w:rsidR="00BB3887" w:rsidRPr="003548A0">
        <w:rPr>
          <w:sz w:val="18"/>
          <w:szCs w:val="18"/>
        </w:rPr>
        <w:t>*</w:t>
      </w:r>
    </w:p>
    <w:tbl>
      <w:tblPr>
        <w:tblStyle w:val="a4"/>
        <w:tblpPr w:leftFromText="180" w:rightFromText="180" w:vertAnchor="text" w:horzAnchor="margin" w:tblpX="182" w:tblpY="97"/>
        <w:tblW w:w="10201" w:type="dxa"/>
        <w:tblLook w:val="04A0" w:firstRow="1" w:lastRow="0" w:firstColumn="1" w:lastColumn="0" w:noHBand="0" w:noVBand="1"/>
      </w:tblPr>
      <w:tblGrid>
        <w:gridCol w:w="4390"/>
        <w:gridCol w:w="2551"/>
        <w:gridCol w:w="3260"/>
      </w:tblGrid>
      <w:tr w:rsidR="00AF086C" w:rsidRPr="00EA2A96" w14:paraId="7204C459" w14:textId="0D69F1F9" w:rsidTr="00BB3887">
        <w:trPr>
          <w:trHeight w:val="626"/>
        </w:trPr>
        <w:tc>
          <w:tcPr>
            <w:tcW w:w="4390" w:type="dxa"/>
            <w:shd w:val="clear" w:color="auto" w:fill="92D050"/>
            <w:vAlign w:val="center"/>
          </w:tcPr>
          <w:p w14:paraId="246FB2E9" w14:textId="77777777" w:rsidR="00AF086C" w:rsidRPr="00E308D9" w:rsidRDefault="00AF086C" w:rsidP="00BB3887">
            <w:pPr>
              <w:ind w:right="566"/>
              <w:jc w:val="center"/>
              <w:rPr>
                <w:rFonts w:ascii="Arial Nova" w:hAnsi="Arial Nova" w:cstheme="majorHAnsi"/>
                <w:b/>
                <w:sz w:val="28"/>
                <w:szCs w:val="18"/>
              </w:rPr>
            </w:pPr>
            <w:r w:rsidRPr="00E308D9">
              <w:rPr>
                <w:rFonts w:ascii="Arial Nova" w:hAnsi="Arial Nova" w:cstheme="majorHAnsi"/>
                <w:b/>
                <w:sz w:val="28"/>
                <w:szCs w:val="18"/>
              </w:rPr>
              <w:t>Параметры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6C2F6A0F" w14:textId="77777777" w:rsidR="00AF086C" w:rsidRPr="00E308D9" w:rsidRDefault="00AF086C" w:rsidP="00BB3887">
            <w:pPr>
              <w:ind w:right="566"/>
              <w:jc w:val="center"/>
              <w:rPr>
                <w:rFonts w:ascii="Arial Nova" w:hAnsi="Arial Nova" w:cstheme="majorHAnsi"/>
                <w:b/>
                <w:sz w:val="28"/>
                <w:szCs w:val="18"/>
              </w:rPr>
            </w:pPr>
            <w:r w:rsidRPr="00E308D9">
              <w:rPr>
                <w:rFonts w:ascii="Arial Nova" w:hAnsi="Arial Nova" w:cstheme="majorHAnsi"/>
                <w:b/>
                <w:sz w:val="28"/>
                <w:szCs w:val="18"/>
              </w:rPr>
              <w:t>Показатель</w:t>
            </w:r>
          </w:p>
        </w:tc>
        <w:tc>
          <w:tcPr>
            <w:tcW w:w="3260" w:type="dxa"/>
            <w:shd w:val="clear" w:color="auto" w:fill="92D050"/>
          </w:tcPr>
          <w:p w14:paraId="40FDC998" w14:textId="77777777" w:rsidR="00BB3887" w:rsidRPr="00BB3887" w:rsidRDefault="00BB3887" w:rsidP="00BB3887">
            <w:pPr>
              <w:ind w:right="566"/>
              <w:rPr>
                <w:rFonts w:ascii="Arial Nova" w:hAnsi="Arial Nova" w:cstheme="majorHAnsi"/>
                <w:b/>
                <w:sz w:val="10"/>
                <w:szCs w:val="10"/>
              </w:rPr>
            </w:pPr>
          </w:p>
          <w:p w14:paraId="34749C53" w14:textId="798D68E3" w:rsidR="00AF086C" w:rsidRPr="00E308D9" w:rsidRDefault="00AF086C" w:rsidP="00BB3887">
            <w:pPr>
              <w:ind w:right="566"/>
              <w:rPr>
                <w:rFonts w:ascii="Arial Nova" w:hAnsi="Arial Nova" w:cstheme="majorHAnsi"/>
                <w:b/>
                <w:sz w:val="28"/>
                <w:szCs w:val="18"/>
              </w:rPr>
            </w:pPr>
            <w:r w:rsidRPr="00E308D9">
              <w:rPr>
                <w:rFonts w:ascii="Arial Nova" w:hAnsi="Arial Nova" w:cstheme="majorHAnsi"/>
                <w:b/>
                <w:sz w:val="28"/>
                <w:szCs w:val="18"/>
              </w:rPr>
              <w:t>Метод</w:t>
            </w:r>
            <w:r w:rsidR="00E308D9">
              <w:rPr>
                <w:rFonts w:ascii="Arial Nova" w:hAnsi="Arial Nova" w:cstheme="majorHAnsi"/>
                <w:b/>
                <w:sz w:val="28"/>
                <w:szCs w:val="18"/>
              </w:rPr>
              <w:t xml:space="preserve"> </w:t>
            </w:r>
            <w:r w:rsidRPr="00E308D9">
              <w:rPr>
                <w:rFonts w:ascii="Arial Nova" w:hAnsi="Arial Nova" w:cstheme="majorHAnsi"/>
                <w:b/>
                <w:sz w:val="28"/>
                <w:szCs w:val="18"/>
              </w:rPr>
              <w:t xml:space="preserve">испытания </w:t>
            </w:r>
          </w:p>
        </w:tc>
      </w:tr>
      <w:tr w:rsidR="009D7BD8" w:rsidRPr="00EA2A96" w14:paraId="1D390CED" w14:textId="789DDED6" w:rsidTr="00BB3887">
        <w:trPr>
          <w:trHeight w:val="246"/>
        </w:trPr>
        <w:tc>
          <w:tcPr>
            <w:tcW w:w="4390" w:type="dxa"/>
            <w:vAlign w:val="center"/>
          </w:tcPr>
          <w:p w14:paraId="3BED70C2" w14:textId="79A0D016" w:rsidR="009D7BD8" w:rsidRPr="00BB3887" w:rsidRDefault="009D7BD8" w:rsidP="009D7BD8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 w:rsidRPr="009D7BD8">
              <w:rPr>
                <w:rFonts w:ascii="Arial Nova" w:hAnsi="Arial Nova"/>
                <w:bCs/>
                <w:lang w:val="tt-RU"/>
              </w:rPr>
              <w:t>Стойкость к действию химических сред*</w:t>
            </w:r>
          </w:p>
        </w:tc>
        <w:tc>
          <w:tcPr>
            <w:tcW w:w="2551" w:type="dxa"/>
            <w:vAlign w:val="center"/>
          </w:tcPr>
          <w:p w14:paraId="1F0BA802" w14:textId="45CA740D" w:rsidR="009D7BD8" w:rsidRPr="00BB3887" w:rsidRDefault="009D7BD8" w:rsidP="009D7BD8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>
              <w:rPr>
                <w:rFonts w:ascii="Arial Nova" w:hAnsi="Arial Nova"/>
                <w:bCs/>
                <w:lang w:val="tt-RU"/>
              </w:rPr>
              <w:t>хорошая</w:t>
            </w:r>
          </w:p>
        </w:tc>
        <w:tc>
          <w:tcPr>
            <w:tcW w:w="3260" w:type="dxa"/>
          </w:tcPr>
          <w:p w14:paraId="5B7AAAE8" w14:textId="6ACDBB08" w:rsidR="009D7BD8" w:rsidRPr="00BB3887" w:rsidRDefault="009D7BD8" w:rsidP="009D7BD8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9D7BD8">
              <w:rPr>
                <w:rFonts w:ascii="Arial Nova" w:hAnsi="Arial Nova"/>
                <w:bCs/>
                <w:lang w:val="tt-RU"/>
              </w:rPr>
              <w:t>ГОСТ 12020-2018</w:t>
            </w:r>
          </w:p>
        </w:tc>
      </w:tr>
      <w:tr w:rsidR="00AF086C" w:rsidRPr="00EA2A96" w14:paraId="7956C163" w14:textId="0BFB672B" w:rsidTr="00BB3887">
        <w:trPr>
          <w:trHeight w:val="246"/>
        </w:trPr>
        <w:tc>
          <w:tcPr>
            <w:tcW w:w="4390" w:type="dxa"/>
            <w:vAlign w:val="center"/>
          </w:tcPr>
          <w:p w14:paraId="30B19C6B" w14:textId="6B18BCEE" w:rsidR="00AF086C" w:rsidRPr="00BB3887" w:rsidRDefault="003548A0" w:rsidP="00BB3887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Температура эксплуатации</w:t>
            </w:r>
          </w:p>
        </w:tc>
        <w:tc>
          <w:tcPr>
            <w:tcW w:w="2551" w:type="dxa"/>
            <w:vAlign w:val="center"/>
          </w:tcPr>
          <w:p w14:paraId="28CA70D1" w14:textId="200CCEA5" w:rsidR="00AF086C" w:rsidRPr="00BB3887" w:rsidRDefault="003548A0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от – 60 до + 90</w:t>
            </w:r>
          </w:p>
        </w:tc>
        <w:tc>
          <w:tcPr>
            <w:tcW w:w="3260" w:type="dxa"/>
          </w:tcPr>
          <w:p w14:paraId="46B18AC7" w14:textId="4ED6E906" w:rsidR="00AF086C" w:rsidRPr="00BB3887" w:rsidRDefault="003548A0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Внутренняя методика</w:t>
            </w:r>
          </w:p>
        </w:tc>
      </w:tr>
      <w:tr w:rsidR="00AF086C" w:rsidRPr="00EA2A96" w14:paraId="7858793C" w14:textId="2425C9F0" w:rsidTr="00BB3887">
        <w:trPr>
          <w:trHeight w:val="246"/>
        </w:trPr>
        <w:tc>
          <w:tcPr>
            <w:tcW w:w="4390" w:type="dxa"/>
            <w:vAlign w:val="center"/>
          </w:tcPr>
          <w:p w14:paraId="1AEBD437" w14:textId="4798BCDC" w:rsidR="00AF086C" w:rsidRPr="00BB3887" w:rsidRDefault="003548A0" w:rsidP="00BB3887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Плотность отвержденной композиции (А+Б), кг/дм</w:t>
            </w:r>
            <w:r w:rsidRPr="00BB3887">
              <w:rPr>
                <w:rFonts w:ascii="Arial Nova" w:hAnsi="Arial Nova"/>
                <w:bCs/>
                <w:vertAlign w:val="superscript"/>
                <w:lang w:val="tt-RU"/>
              </w:rPr>
              <w:t>3</w:t>
            </w:r>
          </w:p>
        </w:tc>
        <w:tc>
          <w:tcPr>
            <w:tcW w:w="2551" w:type="dxa"/>
            <w:vAlign w:val="center"/>
          </w:tcPr>
          <w:p w14:paraId="6438F694" w14:textId="3FEB336E" w:rsidR="00AF086C" w:rsidRPr="00BB3887" w:rsidRDefault="007B2146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1,05-1,15</w:t>
            </w:r>
          </w:p>
        </w:tc>
        <w:tc>
          <w:tcPr>
            <w:tcW w:w="3260" w:type="dxa"/>
          </w:tcPr>
          <w:p w14:paraId="58C0C744" w14:textId="25B67CB3" w:rsidR="00AF086C" w:rsidRPr="00BB3887" w:rsidRDefault="003548A0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ГОСТ 28513-90</w:t>
            </w:r>
          </w:p>
        </w:tc>
      </w:tr>
      <w:tr w:rsidR="003548A0" w:rsidRPr="00EA2A96" w14:paraId="3E3394E8" w14:textId="77777777" w:rsidTr="00BB3887">
        <w:trPr>
          <w:trHeight w:val="246"/>
        </w:trPr>
        <w:tc>
          <w:tcPr>
            <w:tcW w:w="4390" w:type="dxa"/>
            <w:vAlign w:val="center"/>
          </w:tcPr>
          <w:p w14:paraId="5D6B355D" w14:textId="125CEE71" w:rsidR="003548A0" w:rsidRPr="00BB3887" w:rsidRDefault="003548A0" w:rsidP="00BB3887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Относительное удлинение при разрыве, %</w:t>
            </w:r>
          </w:p>
        </w:tc>
        <w:tc>
          <w:tcPr>
            <w:tcW w:w="2551" w:type="dxa"/>
            <w:vAlign w:val="center"/>
          </w:tcPr>
          <w:p w14:paraId="74EB1569" w14:textId="49AEA58B" w:rsidR="003548A0" w:rsidRPr="009D7BD8" w:rsidRDefault="009D7BD8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en-US"/>
              </w:rPr>
            </w:pPr>
            <w:r>
              <w:rPr>
                <w:rFonts w:ascii="Arial Nova" w:hAnsi="Arial Nova"/>
                <w:bCs/>
                <w:lang w:val="tt-RU"/>
              </w:rPr>
              <w:t>100</w:t>
            </w:r>
            <w:r w:rsidR="003548A0" w:rsidRPr="00BB3887">
              <w:rPr>
                <w:rFonts w:ascii="Arial Nova" w:hAnsi="Arial Nova"/>
                <w:bCs/>
                <w:lang w:val="tt-RU"/>
              </w:rPr>
              <w:t xml:space="preserve"> - </w:t>
            </w:r>
            <w:r>
              <w:rPr>
                <w:rFonts w:ascii="Arial Nova" w:hAnsi="Arial Nova"/>
                <w:bCs/>
                <w:lang w:val="tt-RU"/>
              </w:rPr>
              <w:t>200</w:t>
            </w:r>
          </w:p>
        </w:tc>
        <w:tc>
          <w:tcPr>
            <w:tcW w:w="3260" w:type="dxa"/>
          </w:tcPr>
          <w:p w14:paraId="79A15B2C" w14:textId="5B881FBD" w:rsidR="003548A0" w:rsidRPr="00BB3887" w:rsidRDefault="003548A0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ГОСТ 11262-80</w:t>
            </w:r>
          </w:p>
        </w:tc>
      </w:tr>
      <w:tr w:rsidR="003548A0" w:rsidRPr="00EA2A96" w14:paraId="60C3270D" w14:textId="77777777" w:rsidTr="00BB3887">
        <w:trPr>
          <w:trHeight w:val="246"/>
        </w:trPr>
        <w:tc>
          <w:tcPr>
            <w:tcW w:w="4390" w:type="dxa"/>
            <w:vAlign w:val="center"/>
          </w:tcPr>
          <w:p w14:paraId="5BE44DBD" w14:textId="762D273A" w:rsidR="003548A0" w:rsidRPr="00BB3887" w:rsidRDefault="003548A0" w:rsidP="00BB3887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Предел прочности при растяжении, МПа</w:t>
            </w:r>
          </w:p>
        </w:tc>
        <w:tc>
          <w:tcPr>
            <w:tcW w:w="2551" w:type="dxa"/>
            <w:vAlign w:val="center"/>
          </w:tcPr>
          <w:p w14:paraId="6087341C" w14:textId="1DD363E9" w:rsidR="003548A0" w:rsidRPr="009D7BD8" w:rsidRDefault="009D7BD8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</w:rPr>
            </w:pPr>
            <w:r>
              <w:rPr>
                <w:rFonts w:ascii="Arial Nova" w:hAnsi="Arial Nova"/>
                <w:bCs/>
              </w:rPr>
              <w:t>Более 17</w:t>
            </w:r>
          </w:p>
        </w:tc>
        <w:tc>
          <w:tcPr>
            <w:tcW w:w="3260" w:type="dxa"/>
          </w:tcPr>
          <w:p w14:paraId="3DE6F7F4" w14:textId="4D11F1E3" w:rsidR="003548A0" w:rsidRPr="00BB3887" w:rsidRDefault="003548A0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ГОСТ 11262-80</w:t>
            </w:r>
          </w:p>
        </w:tc>
      </w:tr>
      <w:tr w:rsidR="003548A0" w:rsidRPr="00EA2A96" w14:paraId="23CC0FDE" w14:textId="77777777" w:rsidTr="00BB3887">
        <w:trPr>
          <w:trHeight w:val="246"/>
        </w:trPr>
        <w:tc>
          <w:tcPr>
            <w:tcW w:w="4390" w:type="dxa"/>
            <w:vAlign w:val="center"/>
          </w:tcPr>
          <w:p w14:paraId="39BE0EA4" w14:textId="65CD4D54" w:rsidR="003548A0" w:rsidRPr="009D7BD8" w:rsidRDefault="003548A0" w:rsidP="00BB3887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en-US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 xml:space="preserve">Твёрдость, по Шору </w:t>
            </w:r>
            <w:r w:rsidR="009D7BD8">
              <w:rPr>
                <w:rFonts w:ascii="Arial Nova" w:hAnsi="Arial Nova"/>
                <w:bCs/>
                <w:lang w:val="en-US"/>
              </w:rPr>
              <w:t>D</w:t>
            </w:r>
          </w:p>
        </w:tc>
        <w:tc>
          <w:tcPr>
            <w:tcW w:w="2551" w:type="dxa"/>
            <w:vAlign w:val="center"/>
          </w:tcPr>
          <w:p w14:paraId="4B447927" w14:textId="4CBD2BDC" w:rsidR="003548A0" w:rsidRPr="009D7BD8" w:rsidRDefault="009D7BD8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</w:rPr>
            </w:pPr>
            <w:r>
              <w:rPr>
                <w:rFonts w:ascii="Arial Nova" w:hAnsi="Arial Nova"/>
                <w:bCs/>
              </w:rPr>
              <w:t>Более 50</w:t>
            </w:r>
          </w:p>
        </w:tc>
        <w:tc>
          <w:tcPr>
            <w:tcW w:w="3260" w:type="dxa"/>
          </w:tcPr>
          <w:p w14:paraId="1CE8A343" w14:textId="645F18BA" w:rsidR="003548A0" w:rsidRPr="00BB3887" w:rsidRDefault="003548A0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ГОСТ 24621-91</w:t>
            </w:r>
          </w:p>
        </w:tc>
      </w:tr>
      <w:tr w:rsidR="003548A0" w:rsidRPr="00EA2A96" w14:paraId="5CC6F888" w14:textId="77777777" w:rsidTr="009D7BD8">
        <w:trPr>
          <w:trHeight w:val="149"/>
        </w:trPr>
        <w:tc>
          <w:tcPr>
            <w:tcW w:w="4390" w:type="dxa"/>
            <w:vAlign w:val="center"/>
          </w:tcPr>
          <w:p w14:paraId="668978E9" w14:textId="61B9FBDA" w:rsidR="003548A0" w:rsidRPr="00BB3887" w:rsidRDefault="009D7BD8" w:rsidP="00BB3887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 w:rsidRPr="009D7BD8">
              <w:rPr>
                <w:rFonts w:ascii="Arial Nova" w:hAnsi="Arial Nova"/>
                <w:bCs/>
                <w:lang w:val="tt-RU"/>
              </w:rPr>
              <w:t>Стойкость к действию химических сред*</w:t>
            </w:r>
          </w:p>
        </w:tc>
        <w:tc>
          <w:tcPr>
            <w:tcW w:w="2551" w:type="dxa"/>
            <w:vAlign w:val="center"/>
          </w:tcPr>
          <w:p w14:paraId="42F06480" w14:textId="57B4FC31" w:rsidR="003548A0" w:rsidRPr="00BB3887" w:rsidRDefault="009D7BD8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>
              <w:rPr>
                <w:rFonts w:ascii="Arial Nova" w:hAnsi="Arial Nova"/>
                <w:bCs/>
                <w:lang w:val="tt-RU"/>
              </w:rPr>
              <w:t>хорошая</w:t>
            </w:r>
          </w:p>
        </w:tc>
        <w:tc>
          <w:tcPr>
            <w:tcW w:w="3260" w:type="dxa"/>
          </w:tcPr>
          <w:p w14:paraId="1B4C64E2" w14:textId="553BD3D1" w:rsidR="003548A0" w:rsidRPr="00BB3887" w:rsidRDefault="003548A0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</w:p>
        </w:tc>
      </w:tr>
      <w:tr w:rsidR="003548A0" w:rsidRPr="00EA2A96" w14:paraId="02B9E4D9" w14:textId="6B3229CA" w:rsidTr="00BB3887">
        <w:trPr>
          <w:trHeight w:val="246"/>
        </w:trPr>
        <w:tc>
          <w:tcPr>
            <w:tcW w:w="4390" w:type="dxa"/>
            <w:vAlign w:val="center"/>
          </w:tcPr>
          <w:p w14:paraId="0712DD0E" w14:textId="376DE920" w:rsidR="003548A0" w:rsidRPr="00BB3887" w:rsidRDefault="003548A0" w:rsidP="00BB3887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Модуль упругости при растяжении, МПа</w:t>
            </w:r>
          </w:p>
        </w:tc>
        <w:tc>
          <w:tcPr>
            <w:tcW w:w="2551" w:type="dxa"/>
            <w:vAlign w:val="center"/>
          </w:tcPr>
          <w:p w14:paraId="79B72957" w14:textId="2082B7BB" w:rsidR="003548A0" w:rsidRPr="00BB3887" w:rsidRDefault="003548A0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90 - 100</w:t>
            </w:r>
          </w:p>
        </w:tc>
        <w:tc>
          <w:tcPr>
            <w:tcW w:w="3260" w:type="dxa"/>
          </w:tcPr>
          <w:p w14:paraId="7E7A1FB8" w14:textId="686E10A1" w:rsidR="003548A0" w:rsidRPr="00BB3887" w:rsidRDefault="007B2146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ГОСТ 9550-81</w:t>
            </w:r>
          </w:p>
        </w:tc>
      </w:tr>
      <w:tr w:rsidR="003548A0" w:rsidRPr="00EA2A96" w14:paraId="54E4DD75" w14:textId="2E1FC111" w:rsidTr="00BB3887">
        <w:trPr>
          <w:trHeight w:val="246"/>
        </w:trPr>
        <w:tc>
          <w:tcPr>
            <w:tcW w:w="4390" w:type="dxa"/>
            <w:vAlign w:val="center"/>
          </w:tcPr>
          <w:p w14:paraId="308CFE39" w14:textId="0C3E9795" w:rsidR="003548A0" w:rsidRPr="00BB3887" w:rsidRDefault="003548A0" w:rsidP="00BB3887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Адгезионная прочность, МПа</w:t>
            </w:r>
          </w:p>
        </w:tc>
        <w:tc>
          <w:tcPr>
            <w:tcW w:w="2551" w:type="dxa"/>
            <w:vAlign w:val="center"/>
          </w:tcPr>
          <w:p w14:paraId="2C019CB0" w14:textId="4E9BA08F" w:rsidR="003548A0" w:rsidRPr="00BB3887" w:rsidRDefault="009D7BD8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>
              <w:rPr>
                <w:rFonts w:ascii="Arial Nova" w:hAnsi="Arial Nova"/>
                <w:bCs/>
                <w:lang w:val="tt-RU"/>
              </w:rPr>
              <w:t>Более 3</w:t>
            </w:r>
          </w:p>
        </w:tc>
        <w:tc>
          <w:tcPr>
            <w:tcW w:w="3260" w:type="dxa"/>
          </w:tcPr>
          <w:p w14:paraId="133E8052" w14:textId="64DA999F" w:rsidR="003548A0" w:rsidRPr="00BB3887" w:rsidRDefault="003548A0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ГОСТ 28574-90</w:t>
            </w:r>
          </w:p>
        </w:tc>
      </w:tr>
      <w:tr w:rsidR="00BB3887" w:rsidRPr="00EA2A96" w14:paraId="7F17C32E" w14:textId="77777777" w:rsidTr="00BB3887">
        <w:trPr>
          <w:trHeight w:val="246"/>
        </w:trPr>
        <w:tc>
          <w:tcPr>
            <w:tcW w:w="4390" w:type="dxa"/>
            <w:vAlign w:val="center"/>
          </w:tcPr>
          <w:p w14:paraId="68422880" w14:textId="77777777" w:rsidR="00BB3887" w:rsidRPr="00BB3887" w:rsidRDefault="00BB3887" w:rsidP="00BB3887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 xml:space="preserve">Теоретические нормы расхода  </w:t>
            </w:r>
          </w:p>
          <w:p w14:paraId="0EC7321F" w14:textId="18F40EB5" w:rsidR="00BB3887" w:rsidRPr="00BB3887" w:rsidRDefault="00BB3887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(ср. толщина слоя покрытия ~</w:t>
            </w:r>
            <w:r>
              <w:rPr>
                <w:rFonts w:ascii="Arial Nova" w:hAnsi="Arial Nova"/>
                <w:bCs/>
                <w:lang w:val="tt-RU"/>
              </w:rPr>
              <w:t>1</w:t>
            </w:r>
            <w:r w:rsidRPr="00BB3887">
              <w:rPr>
                <w:rFonts w:ascii="Arial Nova" w:hAnsi="Arial Nova"/>
                <w:bCs/>
                <w:lang w:val="tt-RU"/>
              </w:rPr>
              <w:t>,0 мм)</w:t>
            </w:r>
            <w:r>
              <w:rPr>
                <w:rFonts w:ascii="Arial Nova" w:hAnsi="Arial Nova"/>
                <w:bCs/>
                <w:lang w:val="tt-RU"/>
              </w:rPr>
              <w:t>,</w:t>
            </w:r>
            <w:r w:rsidRPr="00BB3887">
              <w:rPr>
                <w:rFonts w:ascii="Arial Nova" w:hAnsi="Arial Nova"/>
                <w:bCs/>
                <w:lang w:val="tt-RU"/>
              </w:rPr>
              <w:t xml:space="preserve"> кг / м</w:t>
            </w:r>
            <w:r w:rsidRPr="00BB3887">
              <w:rPr>
                <w:rFonts w:ascii="Arial Nova" w:hAnsi="Arial Nova"/>
                <w:bCs/>
                <w:vertAlign w:val="superscript"/>
                <w:lang w:val="tt-RU"/>
              </w:rPr>
              <w:t>2</w:t>
            </w:r>
          </w:p>
        </w:tc>
        <w:tc>
          <w:tcPr>
            <w:tcW w:w="2551" w:type="dxa"/>
            <w:vAlign w:val="center"/>
          </w:tcPr>
          <w:p w14:paraId="0ADA96AC" w14:textId="1D9FE265" w:rsidR="00BB3887" w:rsidRPr="00BB3887" w:rsidRDefault="00BB3887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>
              <w:rPr>
                <w:rFonts w:ascii="Arial Nova" w:hAnsi="Arial Nova"/>
                <w:bCs/>
                <w:lang w:val="tt-RU"/>
              </w:rPr>
              <w:t>1</w:t>
            </w:r>
            <w:r w:rsidRPr="00BB3887">
              <w:rPr>
                <w:rFonts w:ascii="Arial Nova" w:hAnsi="Arial Nova"/>
                <w:bCs/>
                <w:lang w:val="tt-RU"/>
              </w:rPr>
              <w:t>,</w:t>
            </w:r>
            <w:r>
              <w:rPr>
                <w:rFonts w:ascii="Arial Nova" w:hAnsi="Arial Nova"/>
                <w:bCs/>
                <w:lang w:val="tt-RU"/>
              </w:rPr>
              <w:t>1</w:t>
            </w:r>
            <w:r w:rsidRPr="00BB3887">
              <w:rPr>
                <w:rFonts w:ascii="Arial Nova" w:hAnsi="Arial Nova"/>
                <w:bCs/>
                <w:lang w:val="tt-RU"/>
              </w:rPr>
              <w:t>-</w:t>
            </w:r>
            <w:r>
              <w:rPr>
                <w:rFonts w:ascii="Arial Nova" w:hAnsi="Arial Nova"/>
                <w:bCs/>
                <w:lang w:val="tt-RU"/>
              </w:rPr>
              <w:t>1</w:t>
            </w:r>
            <w:r w:rsidRPr="00BB3887">
              <w:rPr>
                <w:rFonts w:ascii="Arial Nova" w:hAnsi="Arial Nova"/>
                <w:bCs/>
                <w:lang w:val="tt-RU"/>
              </w:rPr>
              <w:t>,</w:t>
            </w:r>
            <w:r>
              <w:rPr>
                <w:rFonts w:ascii="Arial Nova" w:hAnsi="Arial Nova"/>
                <w:bCs/>
                <w:lang w:val="tt-RU"/>
              </w:rPr>
              <w:t>25</w:t>
            </w:r>
            <w:r w:rsidRPr="00BB3887">
              <w:rPr>
                <w:rFonts w:ascii="Arial Nova" w:hAnsi="Arial Nova"/>
                <w:bCs/>
                <w:lang w:val="tt-RU"/>
              </w:rPr>
              <w:t xml:space="preserve"> </w:t>
            </w:r>
            <w:r>
              <w:rPr>
                <w:rFonts w:ascii="Arial Nova" w:hAnsi="Arial Nova"/>
                <w:bCs/>
                <w:lang w:val="tt-RU"/>
              </w:rPr>
              <w:t>**</w:t>
            </w:r>
          </w:p>
        </w:tc>
        <w:tc>
          <w:tcPr>
            <w:tcW w:w="3260" w:type="dxa"/>
          </w:tcPr>
          <w:p w14:paraId="7ED2FBEE" w14:textId="6709D99C" w:rsidR="00BB3887" w:rsidRPr="00BB3887" w:rsidRDefault="00BB3887" w:rsidP="00BB3887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 w:rsidRPr="00BB3887">
              <w:rPr>
                <w:rFonts w:ascii="Arial Nova" w:hAnsi="Arial Nova"/>
                <w:bCs/>
                <w:lang w:val="tt-RU"/>
              </w:rPr>
              <w:t>Внутренняя методика</w:t>
            </w:r>
          </w:p>
        </w:tc>
      </w:tr>
    </w:tbl>
    <w:p w14:paraId="44A8A99B" w14:textId="77777777" w:rsidR="009D7BD8" w:rsidRDefault="003548A0" w:rsidP="009D7BD8">
      <w:pPr>
        <w:spacing w:after="0" w:line="240" w:lineRule="auto"/>
        <w:ind w:left="142"/>
        <w:jc w:val="both"/>
        <w:rPr>
          <w:rFonts w:ascii="Arial Nova" w:hAnsi="Arial Nova"/>
          <w:bCs/>
          <w:lang w:val="tt-RU"/>
        </w:rPr>
      </w:pPr>
      <w:r w:rsidRPr="003548A0">
        <w:rPr>
          <w:sz w:val="18"/>
          <w:szCs w:val="18"/>
        </w:rPr>
        <w:t xml:space="preserve">* </w:t>
      </w:r>
      <w:r w:rsidR="009D7BD8" w:rsidRPr="009D7BD8">
        <w:rPr>
          <w:sz w:val="18"/>
          <w:szCs w:val="18"/>
        </w:rPr>
        <w:t xml:space="preserve">Методы определения стойкости к действию химических сред» при температуре (23±2) </w:t>
      </w:r>
      <w:r w:rsidR="009D7BD8" w:rsidRPr="009D7BD8">
        <w:rPr>
          <w:rFonts w:ascii="Cambria Math" w:hAnsi="Cambria Math" w:cs="Cambria Math"/>
          <w:sz w:val="18"/>
          <w:szCs w:val="18"/>
        </w:rPr>
        <w:t>℃</w:t>
      </w:r>
      <w:r w:rsidR="009D7BD8" w:rsidRPr="009D7BD8">
        <w:rPr>
          <w:sz w:val="18"/>
          <w:szCs w:val="18"/>
        </w:rPr>
        <w:t xml:space="preserve"> </w:t>
      </w:r>
      <w:r w:rsidR="009D7BD8" w:rsidRPr="009D7BD8">
        <w:rPr>
          <w:rFonts w:ascii="Calibri" w:hAnsi="Calibri" w:cs="Calibri"/>
          <w:sz w:val="18"/>
          <w:szCs w:val="18"/>
        </w:rPr>
        <w:t>в</w:t>
      </w:r>
      <w:r w:rsidR="009D7BD8" w:rsidRPr="009D7BD8">
        <w:rPr>
          <w:sz w:val="18"/>
          <w:szCs w:val="18"/>
        </w:rPr>
        <w:t xml:space="preserve"> </w:t>
      </w:r>
      <w:r w:rsidR="009D7BD8" w:rsidRPr="009D7BD8">
        <w:rPr>
          <w:rFonts w:ascii="Calibri" w:hAnsi="Calibri" w:cs="Calibri"/>
          <w:sz w:val="18"/>
          <w:szCs w:val="18"/>
        </w:rPr>
        <w:t>следующих</w:t>
      </w:r>
      <w:r w:rsidR="009D7BD8" w:rsidRPr="009D7BD8">
        <w:rPr>
          <w:sz w:val="18"/>
          <w:szCs w:val="18"/>
        </w:rPr>
        <w:t xml:space="preserve"> </w:t>
      </w:r>
      <w:r w:rsidR="009D7BD8" w:rsidRPr="009D7BD8">
        <w:rPr>
          <w:rFonts w:ascii="Calibri" w:hAnsi="Calibri" w:cs="Calibri"/>
          <w:sz w:val="18"/>
          <w:szCs w:val="18"/>
        </w:rPr>
        <w:t>химических</w:t>
      </w:r>
      <w:r w:rsidR="009D7BD8" w:rsidRPr="009D7BD8">
        <w:rPr>
          <w:sz w:val="18"/>
          <w:szCs w:val="18"/>
        </w:rPr>
        <w:t xml:space="preserve"> средах: кислота азотная 10 %, кислота серная 10 % и 30 %, кислота соляная 20 %, кислота уксусная 10 %, кислота лимонная 10 %, натрий хлористый 10 % и 27 %, кальций хлористый 30 %, алюминий сернокислый 10 %, натрия гипохлорит 7 %, натрия гидроокись 40 %, аммиак </w:t>
      </w:r>
      <w:r w:rsidR="009D7BD8">
        <w:rPr>
          <w:sz w:val="18"/>
          <w:szCs w:val="18"/>
        </w:rPr>
        <w:t>2</w:t>
      </w:r>
      <w:r w:rsidR="009D7BD8" w:rsidRPr="009D7BD8">
        <w:rPr>
          <w:sz w:val="18"/>
          <w:szCs w:val="18"/>
        </w:rPr>
        <w:t xml:space="preserve">5 %, известь хлорная (насыщенный раствор), этиленгликоль 40 %, сероводород. </w:t>
      </w:r>
      <w:r w:rsidR="00BB3887">
        <w:rPr>
          <w:rFonts w:ascii="Arial Nova" w:hAnsi="Arial Nova"/>
          <w:bCs/>
          <w:lang w:val="tt-RU"/>
        </w:rPr>
        <w:t xml:space="preserve">  </w:t>
      </w:r>
    </w:p>
    <w:p w14:paraId="57432DDF" w14:textId="77777777" w:rsidR="009D7BD8" w:rsidRDefault="009D7BD8" w:rsidP="009D7BD8">
      <w:pPr>
        <w:spacing w:after="0" w:line="240" w:lineRule="auto"/>
        <w:ind w:left="142"/>
        <w:jc w:val="both"/>
        <w:rPr>
          <w:rFonts w:ascii="Arial Nova" w:hAnsi="Arial Nova"/>
          <w:bCs/>
          <w:lang w:val="tt-RU"/>
        </w:rPr>
      </w:pPr>
    </w:p>
    <w:p w14:paraId="2C8BCC5C" w14:textId="34CF1736" w:rsidR="00AF086C" w:rsidRDefault="00BB3887" w:rsidP="009D7BD8">
      <w:pPr>
        <w:spacing w:after="0" w:line="240" w:lineRule="auto"/>
        <w:ind w:left="142"/>
        <w:jc w:val="both"/>
        <w:rPr>
          <w:rFonts w:ascii="Arial Nova" w:hAnsi="Arial Nova"/>
        </w:rPr>
      </w:pPr>
      <w:r>
        <w:rPr>
          <w:rFonts w:ascii="Arial Nova" w:hAnsi="Arial Nova"/>
          <w:bCs/>
          <w:lang w:val="tt-RU"/>
        </w:rPr>
        <w:t>**</w:t>
      </w:r>
      <w:r w:rsidRPr="00BB3887">
        <w:rPr>
          <w:sz w:val="18"/>
          <w:szCs w:val="18"/>
        </w:rPr>
        <w:t>Фактический расход зависит от качества подготовки и свойств защищаемой поверхности (геометрических характеристик,</w:t>
      </w:r>
      <w:r>
        <w:rPr>
          <w:sz w:val="18"/>
          <w:szCs w:val="18"/>
        </w:rPr>
        <w:t xml:space="preserve"> </w:t>
      </w:r>
      <w:r w:rsidRPr="00BB3887">
        <w:rPr>
          <w:sz w:val="18"/>
          <w:szCs w:val="18"/>
        </w:rPr>
        <w:t>шероховатости, ровности, отсутствия пор и прочих дефектов), уровня квалификации операторов по напылению, надлежащего рабочего состояния и регулировок оборудования (подающих насосов и дозатора), конфигурации «пистолета» распылителя (камера смешивания, наконечник, фильтры), а также условий на рабочей площадке (скорость ветра, температура воздуха и защищаемой поверхности).</w:t>
      </w:r>
      <w:r w:rsidR="00AF086C">
        <w:rPr>
          <w:rFonts w:ascii="Arial Nova" w:hAnsi="Arial Nova"/>
        </w:rPr>
        <w:br w:type="page"/>
      </w:r>
    </w:p>
    <w:p w14:paraId="07BA4FD5" w14:textId="1195505C" w:rsidR="009D7BD8" w:rsidRDefault="009D7BD8" w:rsidP="009D7BD8">
      <w:pPr>
        <w:spacing w:after="0" w:line="240" w:lineRule="auto"/>
        <w:ind w:left="142"/>
        <w:jc w:val="both"/>
        <w:rPr>
          <w:rFonts w:ascii="Arial Nova" w:hAnsi="Arial Nova"/>
        </w:rPr>
      </w:pPr>
    </w:p>
    <w:p w14:paraId="283892D2" w14:textId="1D653B03" w:rsidR="009D7BD8" w:rsidRDefault="009D7BD8" w:rsidP="009D7BD8">
      <w:pPr>
        <w:spacing w:after="0" w:line="240" w:lineRule="auto"/>
        <w:ind w:left="142"/>
        <w:jc w:val="both"/>
        <w:rPr>
          <w:rFonts w:ascii="Arial Nova" w:hAnsi="Arial Nova"/>
        </w:rPr>
      </w:pPr>
    </w:p>
    <w:p w14:paraId="4F95A8D2" w14:textId="3B7A6C1D" w:rsidR="009D7BD8" w:rsidRDefault="009D7BD8" w:rsidP="009D7BD8">
      <w:pPr>
        <w:spacing w:after="0" w:line="240" w:lineRule="auto"/>
        <w:ind w:left="142"/>
        <w:jc w:val="both"/>
        <w:rPr>
          <w:rFonts w:ascii="Arial Nova" w:hAnsi="Arial Nova"/>
        </w:rPr>
      </w:pPr>
    </w:p>
    <w:p w14:paraId="6292569F" w14:textId="2311F38C" w:rsidR="009D7BD8" w:rsidRDefault="009D7BD8" w:rsidP="009D7BD8">
      <w:pPr>
        <w:spacing w:after="0" w:line="240" w:lineRule="auto"/>
        <w:ind w:left="142"/>
        <w:jc w:val="both"/>
        <w:rPr>
          <w:rFonts w:ascii="Arial Nova" w:hAnsi="Arial Nova"/>
        </w:rPr>
      </w:pPr>
    </w:p>
    <w:p w14:paraId="02B8F6EA" w14:textId="0CE51334" w:rsidR="009D7BD8" w:rsidRDefault="009D7BD8" w:rsidP="009D7BD8">
      <w:pPr>
        <w:spacing w:after="0" w:line="240" w:lineRule="auto"/>
        <w:ind w:left="142"/>
        <w:jc w:val="both"/>
        <w:rPr>
          <w:rFonts w:ascii="Arial Nova" w:hAnsi="Arial Nova"/>
        </w:rPr>
      </w:pPr>
    </w:p>
    <w:p w14:paraId="73C061EF" w14:textId="5A1D83FA" w:rsidR="009D7BD8" w:rsidRPr="007C7B57" w:rsidRDefault="009D7BD8" w:rsidP="009D7BD8">
      <w:pPr>
        <w:spacing w:after="0" w:line="240" w:lineRule="auto"/>
        <w:ind w:right="566"/>
        <w:rPr>
          <w:rFonts w:ascii="Arial Nova" w:hAnsi="Arial Nova" w:cstheme="majorHAnsi"/>
          <w:b/>
          <w:sz w:val="38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906AAA" wp14:editId="4A58B381">
                <wp:simplePos x="0" y="0"/>
                <wp:positionH relativeFrom="column">
                  <wp:posOffset>-202928</wp:posOffset>
                </wp:positionH>
                <wp:positionV relativeFrom="paragraph">
                  <wp:posOffset>352879</wp:posOffset>
                </wp:positionV>
                <wp:extent cx="275499" cy="3048000"/>
                <wp:effectExtent l="0" t="0" r="0" b="0"/>
                <wp:wrapNone/>
                <wp:docPr id="11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499" cy="3048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554" h="1147921">
                              <a:moveTo>
                                <a:pt x="83820" y="0"/>
                              </a:moveTo>
                              <a:lnTo>
                                <a:pt x="714" y="48022"/>
                              </a:lnTo>
                              <a:lnTo>
                                <a:pt x="0" y="1032668"/>
                              </a:lnTo>
                              <a:lnTo>
                                <a:pt x="317" y="1037114"/>
                              </a:lnTo>
                              <a:lnTo>
                                <a:pt x="1191" y="1041320"/>
                              </a:lnTo>
                              <a:lnTo>
                                <a:pt x="2539" y="1045448"/>
                              </a:lnTo>
                              <a:lnTo>
                                <a:pt x="4444" y="1049337"/>
                              </a:lnTo>
                              <a:lnTo>
                                <a:pt x="6826" y="1052910"/>
                              </a:lnTo>
                              <a:lnTo>
                                <a:pt x="9683" y="1056164"/>
                              </a:lnTo>
                              <a:lnTo>
                                <a:pt x="16668" y="1061482"/>
                              </a:lnTo>
                              <a:lnTo>
                                <a:pt x="83184" y="1099900"/>
                              </a:lnTo>
                              <a:lnTo>
                                <a:pt x="99853" y="1109505"/>
                              </a:lnTo>
                              <a:lnTo>
                                <a:pt x="133112" y="1128712"/>
                              </a:lnTo>
                              <a:lnTo>
                                <a:pt x="149701" y="1138317"/>
                              </a:lnTo>
                              <a:lnTo>
                                <a:pt x="166291" y="1147921"/>
                              </a:lnTo>
                              <a:lnTo>
                                <a:pt x="166370" y="1147921"/>
                              </a:lnTo>
                              <a:lnTo>
                                <a:pt x="183038" y="1138317"/>
                              </a:lnTo>
                              <a:lnTo>
                                <a:pt x="199628" y="1128712"/>
                              </a:lnTo>
                              <a:lnTo>
                                <a:pt x="216217" y="1119108"/>
                              </a:lnTo>
                              <a:lnTo>
                                <a:pt x="216297" y="1119108"/>
                              </a:lnTo>
                              <a:lnTo>
                                <a:pt x="232886" y="1109505"/>
                              </a:lnTo>
                              <a:lnTo>
                                <a:pt x="249554" y="1099900"/>
                              </a:lnTo>
                              <a:lnTo>
                                <a:pt x="166291" y="1051877"/>
                              </a:lnTo>
                              <a:lnTo>
                                <a:pt x="116443" y="1023064"/>
                              </a:lnTo>
                              <a:lnTo>
                                <a:pt x="99853" y="1013461"/>
                              </a:lnTo>
                              <a:lnTo>
                                <a:pt x="83184" y="1003856"/>
                              </a:lnTo>
                              <a:lnTo>
                                <a:pt x="8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1D975" id="Shape 55" o:spid="_x0000_s1026" style="position:absolute;margin-left:-16pt;margin-top:27.8pt;width:21.7pt;height:24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9554,1147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" path="m83820,l714,48022,,1032668r317,4446l1191,1041320r1348,4128l4444,1049337r2382,3573l9683,1056164r6985,5318l83184,1099900r16669,9605l133112,1128712r16589,9605l166291,1147921r79,l183038,1138317r16590,-9605l216217,1119108r80,l232886,1109505r16668,-9605l166291,1051877r-49848,-28813l99853,1013461r-16669,-9605l83820,xe" fillcolor="#92d050" stroked="f">
                <v:path arrowok="t" textboxrect="0,0,249554,1147921"/>
              </v:shape>
            </w:pict>
          </mc:Fallback>
        </mc:AlternateContent>
      </w:r>
      <w:r>
        <w:rPr>
          <w:rFonts w:ascii="Arial Nova" w:hAnsi="Arial Nova" w:cstheme="majorHAnsi"/>
          <w:b/>
          <w:sz w:val="38"/>
          <w:szCs w:val="24"/>
        </w:rPr>
        <w:t xml:space="preserve"> </w:t>
      </w:r>
      <w:r>
        <w:rPr>
          <w:rFonts w:ascii="Arial Nova" w:hAnsi="Arial Nova" w:cstheme="majorHAnsi"/>
          <w:b/>
          <w:sz w:val="28"/>
          <w:szCs w:val="18"/>
        </w:rPr>
        <w:t>Химическая стойкость покрытия</w:t>
      </w:r>
    </w:p>
    <w:tbl>
      <w:tblPr>
        <w:tblStyle w:val="a4"/>
        <w:tblpPr w:leftFromText="180" w:rightFromText="180" w:vertAnchor="text" w:horzAnchor="margin" w:tblpX="182" w:tblpY="97"/>
        <w:tblW w:w="10343" w:type="dxa"/>
        <w:tblLook w:val="04A0" w:firstRow="1" w:lastRow="0" w:firstColumn="1" w:lastColumn="0" w:noHBand="0" w:noVBand="1"/>
      </w:tblPr>
      <w:tblGrid>
        <w:gridCol w:w="4673"/>
        <w:gridCol w:w="5670"/>
      </w:tblGrid>
      <w:tr w:rsidR="009D7BD8" w:rsidRPr="00EA2A96" w14:paraId="2C4EBE5D" w14:textId="77777777" w:rsidTr="009D7BD8">
        <w:trPr>
          <w:trHeight w:val="626"/>
        </w:trPr>
        <w:tc>
          <w:tcPr>
            <w:tcW w:w="4673" w:type="dxa"/>
            <w:shd w:val="clear" w:color="auto" w:fill="92D050"/>
            <w:vAlign w:val="center"/>
          </w:tcPr>
          <w:p w14:paraId="367A06E9" w14:textId="67DC5AF0" w:rsidR="009D7BD8" w:rsidRPr="00E308D9" w:rsidRDefault="009D7BD8" w:rsidP="009D7BD8">
            <w:pPr>
              <w:ind w:right="566"/>
              <w:jc w:val="center"/>
              <w:rPr>
                <w:rFonts w:ascii="Arial Nova" w:hAnsi="Arial Nova" w:cstheme="majorHAnsi"/>
                <w:b/>
                <w:sz w:val="28"/>
                <w:szCs w:val="18"/>
              </w:rPr>
            </w:pPr>
            <w:r w:rsidRPr="009D7BD8">
              <w:rPr>
                <w:rFonts w:ascii="Arial Nova" w:hAnsi="Arial Nova" w:cstheme="majorHAnsi"/>
                <w:b/>
                <w:sz w:val="28"/>
                <w:szCs w:val="18"/>
              </w:rPr>
              <w:t>Химическая среда</w:t>
            </w:r>
          </w:p>
        </w:tc>
        <w:tc>
          <w:tcPr>
            <w:tcW w:w="5670" w:type="dxa"/>
            <w:shd w:val="clear" w:color="auto" w:fill="92D050"/>
            <w:vAlign w:val="center"/>
          </w:tcPr>
          <w:p w14:paraId="0267E081" w14:textId="2DF4B01A" w:rsidR="009D7BD8" w:rsidRPr="00E308D9" w:rsidRDefault="009D7BD8" w:rsidP="009D7BD8">
            <w:pPr>
              <w:ind w:right="566"/>
              <w:rPr>
                <w:rFonts w:ascii="Arial Nova" w:hAnsi="Arial Nova" w:cstheme="majorHAnsi"/>
                <w:b/>
                <w:sz w:val="28"/>
                <w:szCs w:val="18"/>
              </w:rPr>
            </w:pPr>
            <w:r w:rsidRPr="00E308D9">
              <w:rPr>
                <w:rFonts w:ascii="Arial Nova" w:hAnsi="Arial Nova" w:cstheme="majorHAnsi"/>
                <w:b/>
                <w:sz w:val="28"/>
                <w:szCs w:val="18"/>
              </w:rPr>
              <w:t>Показатель</w:t>
            </w:r>
            <w:r>
              <w:rPr>
                <w:rFonts w:ascii="Arial Nova" w:hAnsi="Arial Nova" w:cstheme="majorHAnsi"/>
                <w:b/>
                <w:sz w:val="28"/>
                <w:szCs w:val="18"/>
              </w:rPr>
              <w:t xml:space="preserve"> изменения массы, %</w:t>
            </w:r>
          </w:p>
        </w:tc>
      </w:tr>
      <w:tr w:rsidR="009D7BD8" w:rsidRPr="00EA2A96" w14:paraId="51C7CE84" w14:textId="77777777" w:rsidTr="009D7BD8">
        <w:trPr>
          <w:trHeight w:val="246"/>
        </w:trPr>
        <w:tc>
          <w:tcPr>
            <w:tcW w:w="4673" w:type="dxa"/>
            <w:vAlign w:val="center"/>
          </w:tcPr>
          <w:p w14:paraId="63E9B9BE" w14:textId="05EC7DF6" w:rsidR="009D7BD8" w:rsidRPr="00BB3887" w:rsidRDefault="009D7BD8" w:rsidP="006A0C4B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>
              <w:rPr>
                <w:rFonts w:ascii="Arial Nova" w:hAnsi="Arial Nova"/>
                <w:bCs/>
                <w:lang w:val="tt-RU"/>
              </w:rPr>
              <w:t>Кислота серная 40 %</w:t>
            </w:r>
          </w:p>
        </w:tc>
        <w:tc>
          <w:tcPr>
            <w:tcW w:w="5670" w:type="dxa"/>
            <w:vAlign w:val="center"/>
          </w:tcPr>
          <w:p w14:paraId="1887A490" w14:textId="326099A0" w:rsidR="009D7BD8" w:rsidRPr="00BB3887" w:rsidRDefault="009D7BD8" w:rsidP="006A0C4B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>
              <w:rPr>
                <w:rFonts w:ascii="Arial Nova" w:hAnsi="Arial Nova"/>
                <w:bCs/>
                <w:lang w:val="tt-RU"/>
              </w:rPr>
              <w:t>0,65</w:t>
            </w:r>
          </w:p>
        </w:tc>
      </w:tr>
      <w:tr w:rsidR="009D7BD8" w:rsidRPr="00EA2A96" w14:paraId="055517BB" w14:textId="77777777" w:rsidTr="009D7BD8">
        <w:trPr>
          <w:trHeight w:val="246"/>
        </w:trPr>
        <w:tc>
          <w:tcPr>
            <w:tcW w:w="4673" w:type="dxa"/>
            <w:vAlign w:val="center"/>
          </w:tcPr>
          <w:p w14:paraId="794A8893" w14:textId="71CC1B7F" w:rsidR="009D7BD8" w:rsidRPr="00BB3887" w:rsidRDefault="009D7BD8" w:rsidP="006A0C4B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>
              <w:rPr>
                <w:rFonts w:ascii="Arial Nova" w:hAnsi="Arial Nova"/>
                <w:bCs/>
                <w:lang w:val="tt-RU"/>
              </w:rPr>
              <w:t>Кислота соляная 20 %</w:t>
            </w:r>
          </w:p>
        </w:tc>
        <w:tc>
          <w:tcPr>
            <w:tcW w:w="5670" w:type="dxa"/>
            <w:vAlign w:val="center"/>
          </w:tcPr>
          <w:p w14:paraId="3B665B73" w14:textId="2AE14106" w:rsidR="009D7BD8" w:rsidRPr="00BB3887" w:rsidRDefault="009D7BD8" w:rsidP="006A0C4B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>
              <w:rPr>
                <w:rFonts w:ascii="Arial Nova" w:hAnsi="Arial Nova"/>
                <w:bCs/>
                <w:lang w:val="tt-RU"/>
              </w:rPr>
              <w:t>0,43</w:t>
            </w:r>
          </w:p>
        </w:tc>
      </w:tr>
      <w:tr w:rsidR="009D7BD8" w:rsidRPr="00EA2A96" w14:paraId="6F077AA5" w14:textId="77777777" w:rsidTr="009D7BD8">
        <w:trPr>
          <w:trHeight w:val="246"/>
        </w:trPr>
        <w:tc>
          <w:tcPr>
            <w:tcW w:w="4673" w:type="dxa"/>
            <w:vAlign w:val="center"/>
          </w:tcPr>
          <w:p w14:paraId="2C7C0EDE" w14:textId="464DFE09" w:rsidR="009D7BD8" w:rsidRPr="00BB3887" w:rsidRDefault="009D7BD8" w:rsidP="006A0C4B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>
              <w:rPr>
                <w:rFonts w:ascii="Arial Nova" w:hAnsi="Arial Nova"/>
                <w:bCs/>
                <w:lang w:val="tt-RU"/>
              </w:rPr>
              <w:t>Кислота азотная 10 %</w:t>
            </w:r>
          </w:p>
        </w:tc>
        <w:tc>
          <w:tcPr>
            <w:tcW w:w="5670" w:type="dxa"/>
            <w:vAlign w:val="center"/>
          </w:tcPr>
          <w:p w14:paraId="2E531B63" w14:textId="482BFB43" w:rsidR="009D7BD8" w:rsidRPr="00BB3887" w:rsidRDefault="009D7BD8" w:rsidP="006A0C4B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>
              <w:rPr>
                <w:rFonts w:ascii="Arial Nova" w:hAnsi="Arial Nova"/>
                <w:bCs/>
                <w:lang w:val="tt-RU"/>
              </w:rPr>
              <w:t>1,56</w:t>
            </w:r>
          </w:p>
        </w:tc>
      </w:tr>
      <w:tr w:rsidR="009D7BD8" w:rsidRPr="00EA2A96" w14:paraId="0BA8AE9B" w14:textId="77777777" w:rsidTr="009D7BD8">
        <w:trPr>
          <w:trHeight w:val="246"/>
        </w:trPr>
        <w:tc>
          <w:tcPr>
            <w:tcW w:w="4673" w:type="dxa"/>
            <w:vAlign w:val="center"/>
          </w:tcPr>
          <w:p w14:paraId="0CF8F61E" w14:textId="1B948DA8" w:rsidR="009D7BD8" w:rsidRPr="00BB3887" w:rsidRDefault="009D7BD8" w:rsidP="006A0C4B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>
              <w:rPr>
                <w:rFonts w:ascii="Arial Nova" w:hAnsi="Arial Nova"/>
                <w:bCs/>
                <w:lang w:val="tt-RU"/>
              </w:rPr>
              <w:t>Кислота уксусная 10%</w:t>
            </w:r>
          </w:p>
        </w:tc>
        <w:tc>
          <w:tcPr>
            <w:tcW w:w="5670" w:type="dxa"/>
            <w:vAlign w:val="center"/>
          </w:tcPr>
          <w:p w14:paraId="46069F36" w14:textId="27EACEBA" w:rsidR="009D7BD8" w:rsidRPr="009D7BD8" w:rsidRDefault="009D7BD8" w:rsidP="006A0C4B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</w:rPr>
            </w:pPr>
            <w:r>
              <w:rPr>
                <w:rFonts w:ascii="Arial Nova" w:hAnsi="Arial Nova"/>
                <w:bCs/>
              </w:rPr>
              <w:t>1,65</w:t>
            </w:r>
          </w:p>
        </w:tc>
      </w:tr>
      <w:tr w:rsidR="009D7BD8" w:rsidRPr="00EA2A96" w14:paraId="0BB1C035" w14:textId="77777777" w:rsidTr="009D7BD8">
        <w:trPr>
          <w:trHeight w:val="246"/>
        </w:trPr>
        <w:tc>
          <w:tcPr>
            <w:tcW w:w="4673" w:type="dxa"/>
            <w:vAlign w:val="center"/>
          </w:tcPr>
          <w:p w14:paraId="613F159F" w14:textId="50A58144" w:rsidR="009D7BD8" w:rsidRPr="00BB3887" w:rsidRDefault="009D7BD8" w:rsidP="006A0C4B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>
              <w:rPr>
                <w:rFonts w:ascii="Arial Nova" w:hAnsi="Arial Nova"/>
                <w:bCs/>
                <w:lang w:val="tt-RU"/>
              </w:rPr>
              <w:t>Нефть</w:t>
            </w:r>
          </w:p>
        </w:tc>
        <w:tc>
          <w:tcPr>
            <w:tcW w:w="5670" w:type="dxa"/>
            <w:vAlign w:val="center"/>
          </w:tcPr>
          <w:p w14:paraId="4C2D6022" w14:textId="61D343E5" w:rsidR="009D7BD8" w:rsidRPr="009D7BD8" w:rsidRDefault="009D7BD8" w:rsidP="006A0C4B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</w:rPr>
            </w:pPr>
            <w:r>
              <w:rPr>
                <w:rFonts w:ascii="Arial Nova" w:hAnsi="Arial Nova"/>
                <w:bCs/>
              </w:rPr>
              <w:t>2,11</w:t>
            </w:r>
          </w:p>
        </w:tc>
      </w:tr>
      <w:tr w:rsidR="009D7BD8" w:rsidRPr="00EA2A96" w14:paraId="7B16796D" w14:textId="77777777" w:rsidTr="009D7BD8">
        <w:trPr>
          <w:trHeight w:val="246"/>
        </w:trPr>
        <w:tc>
          <w:tcPr>
            <w:tcW w:w="4673" w:type="dxa"/>
            <w:vAlign w:val="center"/>
          </w:tcPr>
          <w:p w14:paraId="3D27640E" w14:textId="2D63868F" w:rsidR="009D7BD8" w:rsidRPr="009D7BD8" w:rsidRDefault="009D7BD8" w:rsidP="006A0C4B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</w:rPr>
            </w:pPr>
            <w:r>
              <w:rPr>
                <w:rFonts w:ascii="Arial Nova" w:hAnsi="Arial Nova"/>
                <w:bCs/>
              </w:rPr>
              <w:t xml:space="preserve">Вода 80 </w:t>
            </w:r>
            <w:r w:rsidRPr="009D7BD8">
              <w:rPr>
                <w:rFonts w:ascii="Arial Nova" w:hAnsi="Arial Nova"/>
                <w:bCs/>
                <w:vertAlign w:val="superscript"/>
              </w:rPr>
              <w:t>0</w:t>
            </w:r>
            <w:r>
              <w:rPr>
                <w:rFonts w:ascii="Arial Nova" w:hAnsi="Arial Nova"/>
                <w:bCs/>
              </w:rPr>
              <w:t>С</w:t>
            </w:r>
          </w:p>
        </w:tc>
        <w:tc>
          <w:tcPr>
            <w:tcW w:w="5670" w:type="dxa"/>
            <w:vAlign w:val="center"/>
          </w:tcPr>
          <w:p w14:paraId="2B364CC5" w14:textId="1E91AE62" w:rsidR="009D7BD8" w:rsidRPr="009D7BD8" w:rsidRDefault="009D7BD8" w:rsidP="006A0C4B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</w:rPr>
            </w:pPr>
            <w:r>
              <w:rPr>
                <w:rFonts w:ascii="Arial Nova" w:hAnsi="Arial Nova"/>
                <w:bCs/>
              </w:rPr>
              <w:t>6,33</w:t>
            </w:r>
          </w:p>
        </w:tc>
      </w:tr>
      <w:tr w:rsidR="009D7BD8" w:rsidRPr="00EA2A96" w14:paraId="0FC0E539" w14:textId="77777777" w:rsidTr="009D7BD8">
        <w:trPr>
          <w:trHeight w:val="149"/>
        </w:trPr>
        <w:tc>
          <w:tcPr>
            <w:tcW w:w="4673" w:type="dxa"/>
            <w:vAlign w:val="center"/>
          </w:tcPr>
          <w:p w14:paraId="283D360C" w14:textId="0DB7813E" w:rsidR="009D7BD8" w:rsidRPr="00BB3887" w:rsidRDefault="009D7BD8" w:rsidP="006A0C4B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>
              <w:rPr>
                <w:rFonts w:ascii="Arial Nova" w:hAnsi="Arial Nova"/>
                <w:bCs/>
                <w:lang w:val="tt-RU"/>
              </w:rPr>
              <w:t>Бензин АИ 95</w:t>
            </w:r>
          </w:p>
        </w:tc>
        <w:tc>
          <w:tcPr>
            <w:tcW w:w="5670" w:type="dxa"/>
            <w:vAlign w:val="center"/>
          </w:tcPr>
          <w:p w14:paraId="4F4F301E" w14:textId="689FD6FD" w:rsidR="009D7BD8" w:rsidRPr="00BB3887" w:rsidRDefault="009D7BD8" w:rsidP="006A0C4B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>
              <w:rPr>
                <w:rFonts w:ascii="Arial Nova" w:hAnsi="Arial Nova"/>
                <w:bCs/>
                <w:lang w:val="tt-RU"/>
              </w:rPr>
              <w:t>21</w:t>
            </w:r>
          </w:p>
        </w:tc>
      </w:tr>
      <w:tr w:rsidR="009D7BD8" w:rsidRPr="00EA2A96" w14:paraId="0AC2D7B5" w14:textId="77777777" w:rsidTr="009D7BD8">
        <w:trPr>
          <w:trHeight w:val="246"/>
        </w:trPr>
        <w:tc>
          <w:tcPr>
            <w:tcW w:w="4673" w:type="dxa"/>
            <w:vAlign w:val="center"/>
          </w:tcPr>
          <w:p w14:paraId="76267240" w14:textId="41776FD7" w:rsidR="009D7BD8" w:rsidRPr="00BB3887" w:rsidRDefault="009D7BD8" w:rsidP="006A0C4B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>
              <w:rPr>
                <w:rFonts w:ascii="Arial Nova" w:hAnsi="Arial Nova"/>
                <w:bCs/>
                <w:lang w:val="tt-RU"/>
              </w:rPr>
              <w:t>Гидроксид натрия 40 %</w:t>
            </w:r>
          </w:p>
        </w:tc>
        <w:tc>
          <w:tcPr>
            <w:tcW w:w="5670" w:type="dxa"/>
            <w:vAlign w:val="center"/>
          </w:tcPr>
          <w:p w14:paraId="3BFA0A72" w14:textId="39F8AF29" w:rsidR="009D7BD8" w:rsidRPr="00BB3887" w:rsidRDefault="009D7BD8" w:rsidP="006A0C4B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>
              <w:rPr>
                <w:rFonts w:ascii="Arial Nova" w:hAnsi="Arial Nova"/>
                <w:bCs/>
                <w:lang w:val="tt-RU"/>
              </w:rPr>
              <w:t>-0,03</w:t>
            </w:r>
          </w:p>
        </w:tc>
      </w:tr>
      <w:tr w:rsidR="009D7BD8" w:rsidRPr="00EA2A96" w14:paraId="0479BD23" w14:textId="77777777" w:rsidTr="009D7BD8">
        <w:trPr>
          <w:trHeight w:val="246"/>
        </w:trPr>
        <w:tc>
          <w:tcPr>
            <w:tcW w:w="4673" w:type="dxa"/>
            <w:vAlign w:val="center"/>
          </w:tcPr>
          <w:p w14:paraId="6FD9E517" w14:textId="1C1AF9AF" w:rsidR="009D7BD8" w:rsidRPr="00BB3887" w:rsidRDefault="009D7BD8" w:rsidP="006A0C4B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>
              <w:rPr>
                <w:rFonts w:ascii="Arial Nova" w:hAnsi="Arial Nova"/>
                <w:bCs/>
                <w:lang w:val="tt-RU"/>
              </w:rPr>
              <w:t xml:space="preserve">Дизель </w:t>
            </w:r>
          </w:p>
        </w:tc>
        <w:tc>
          <w:tcPr>
            <w:tcW w:w="5670" w:type="dxa"/>
            <w:vAlign w:val="center"/>
          </w:tcPr>
          <w:p w14:paraId="153685E1" w14:textId="068DB946" w:rsidR="009D7BD8" w:rsidRPr="00BB3887" w:rsidRDefault="009D7BD8" w:rsidP="006A0C4B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>
              <w:rPr>
                <w:rFonts w:ascii="Arial Nova" w:hAnsi="Arial Nova"/>
                <w:bCs/>
                <w:lang w:val="tt-RU"/>
              </w:rPr>
              <w:t>1,44</w:t>
            </w:r>
          </w:p>
        </w:tc>
      </w:tr>
      <w:tr w:rsidR="009D7BD8" w:rsidRPr="00EA2A96" w14:paraId="19B31DF1" w14:textId="77777777" w:rsidTr="009D7BD8">
        <w:trPr>
          <w:trHeight w:val="70"/>
        </w:trPr>
        <w:tc>
          <w:tcPr>
            <w:tcW w:w="4673" w:type="dxa"/>
            <w:vAlign w:val="center"/>
          </w:tcPr>
          <w:p w14:paraId="7F8CD086" w14:textId="4A09032E" w:rsidR="009D7BD8" w:rsidRPr="00BB3887" w:rsidRDefault="009D7BD8" w:rsidP="009D7BD8">
            <w:pPr>
              <w:tabs>
                <w:tab w:val="left" w:pos="142"/>
              </w:tabs>
              <w:ind w:right="-142"/>
              <w:rPr>
                <w:rFonts w:ascii="Arial Nova" w:hAnsi="Arial Nova"/>
                <w:bCs/>
                <w:lang w:val="tt-RU"/>
              </w:rPr>
            </w:pPr>
            <w:r>
              <w:rPr>
                <w:rFonts w:ascii="Arial Nova" w:hAnsi="Arial Nova"/>
                <w:bCs/>
                <w:lang w:val="tt-RU"/>
              </w:rPr>
              <w:t>Моторное масло</w:t>
            </w:r>
          </w:p>
        </w:tc>
        <w:tc>
          <w:tcPr>
            <w:tcW w:w="5670" w:type="dxa"/>
            <w:vAlign w:val="center"/>
          </w:tcPr>
          <w:p w14:paraId="5828A3AF" w14:textId="760CADCB" w:rsidR="009D7BD8" w:rsidRPr="00BB3887" w:rsidRDefault="009D7BD8" w:rsidP="006A0C4B">
            <w:pPr>
              <w:tabs>
                <w:tab w:val="left" w:pos="142"/>
              </w:tabs>
              <w:ind w:right="-142"/>
              <w:jc w:val="center"/>
              <w:rPr>
                <w:rFonts w:ascii="Arial Nova" w:hAnsi="Arial Nova"/>
                <w:bCs/>
                <w:lang w:val="tt-RU"/>
              </w:rPr>
            </w:pPr>
            <w:r>
              <w:rPr>
                <w:rFonts w:ascii="Arial Nova" w:hAnsi="Arial Nova"/>
                <w:bCs/>
                <w:lang w:val="tt-RU"/>
              </w:rPr>
              <w:t>0,45</w:t>
            </w:r>
          </w:p>
        </w:tc>
      </w:tr>
    </w:tbl>
    <w:p w14:paraId="4F573B48" w14:textId="77777777" w:rsidR="00F1074E" w:rsidRPr="006F2F3E" w:rsidRDefault="00F1074E" w:rsidP="00372FC1">
      <w:pPr>
        <w:spacing w:after="0" w:line="240" w:lineRule="auto"/>
        <w:jc w:val="both"/>
        <w:rPr>
          <w:rFonts w:ascii="Arial Nova" w:hAnsi="Arial Nova"/>
        </w:rPr>
      </w:pPr>
    </w:p>
    <w:p w14:paraId="3053BD54" w14:textId="51CBF7D0" w:rsidR="00AF086C" w:rsidRPr="006F71D6" w:rsidRDefault="006F71D6" w:rsidP="006F71D6">
      <w:pPr>
        <w:spacing w:after="0" w:line="240" w:lineRule="auto"/>
        <w:ind w:left="142"/>
        <w:jc w:val="both"/>
        <w:rPr>
          <w:sz w:val="18"/>
          <w:szCs w:val="18"/>
        </w:rPr>
      </w:pPr>
      <w:r w:rsidRPr="006F71D6">
        <w:rPr>
          <w:sz w:val="18"/>
          <w:szCs w:val="18"/>
        </w:rPr>
        <w:t xml:space="preserve">Примечание: после выдержки в течение 14 суток при температуре (23±2) </w:t>
      </w:r>
      <w:r w:rsidRPr="006F71D6">
        <w:rPr>
          <w:rFonts w:ascii="Cambria Math" w:hAnsi="Cambria Math" w:cs="Cambria Math"/>
          <w:sz w:val="18"/>
          <w:szCs w:val="18"/>
        </w:rPr>
        <w:t>℃</w:t>
      </w:r>
      <w:r w:rsidRPr="006F71D6">
        <w:rPr>
          <w:sz w:val="18"/>
          <w:szCs w:val="18"/>
        </w:rPr>
        <w:t xml:space="preserve">  </w:t>
      </w:r>
    </w:p>
    <w:p w14:paraId="4B9A3BE8" w14:textId="76F91CDA" w:rsidR="00AF086C" w:rsidRDefault="00AF086C" w:rsidP="00372FC1">
      <w:pPr>
        <w:spacing w:after="0" w:line="240" w:lineRule="auto"/>
        <w:jc w:val="both"/>
        <w:rPr>
          <w:rFonts w:ascii="Arial Nova" w:hAnsi="Arial Nova" w:cstheme="majorHAnsi"/>
          <w:b/>
          <w:sz w:val="38"/>
          <w:szCs w:val="24"/>
        </w:rPr>
      </w:pPr>
    </w:p>
    <w:p w14:paraId="7BD896F8" w14:textId="77777777" w:rsidR="009D7BD8" w:rsidRDefault="009D7BD8" w:rsidP="00BB3887">
      <w:pPr>
        <w:spacing w:after="0" w:line="240" w:lineRule="auto"/>
        <w:ind w:right="566"/>
        <w:rPr>
          <w:rFonts w:ascii="Arial Nova" w:hAnsi="Arial Nova" w:cstheme="majorHAnsi"/>
          <w:b/>
          <w:sz w:val="28"/>
          <w:szCs w:val="18"/>
        </w:rPr>
      </w:pPr>
    </w:p>
    <w:p w14:paraId="27CE6139" w14:textId="77777777" w:rsidR="009D7BD8" w:rsidRDefault="009D7BD8" w:rsidP="00BB3887">
      <w:pPr>
        <w:spacing w:after="0" w:line="240" w:lineRule="auto"/>
        <w:ind w:right="566"/>
        <w:rPr>
          <w:rFonts w:ascii="Arial Nova" w:hAnsi="Arial Nova" w:cstheme="majorHAnsi"/>
          <w:b/>
          <w:sz w:val="28"/>
          <w:szCs w:val="18"/>
        </w:rPr>
      </w:pPr>
    </w:p>
    <w:p w14:paraId="1B6F14A8" w14:textId="77777777" w:rsidR="009D7BD8" w:rsidRDefault="009D7BD8" w:rsidP="00BB3887">
      <w:pPr>
        <w:spacing w:after="0" w:line="240" w:lineRule="auto"/>
        <w:ind w:right="566"/>
        <w:rPr>
          <w:rFonts w:ascii="Arial Nova" w:hAnsi="Arial Nova" w:cstheme="majorHAnsi"/>
          <w:b/>
          <w:sz w:val="28"/>
          <w:szCs w:val="18"/>
        </w:rPr>
      </w:pPr>
    </w:p>
    <w:p w14:paraId="4DD4D4C6" w14:textId="33749B1A" w:rsidR="00AF086C" w:rsidRPr="00BB3887" w:rsidRDefault="00E308D9" w:rsidP="00BB3887">
      <w:pPr>
        <w:spacing w:after="0" w:line="240" w:lineRule="auto"/>
        <w:ind w:right="566"/>
        <w:rPr>
          <w:rFonts w:ascii="Arial Nova" w:hAnsi="Arial Nova" w:cstheme="majorHAnsi"/>
          <w:b/>
          <w:sz w:val="28"/>
          <w:szCs w:val="18"/>
        </w:rPr>
      </w:pPr>
      <w:r w:rsidRPr="00BB3887">
        <w:rPr>
          <w:rFonts w:ascii="Arial Nova" w:hAnsi="Arial Nova" w:cstheme="majorHAnsi"/>
          <w:b/>
          <w:sz w:val="28"/>
          <w:szCs w:val="18"/>
        </w:rPr>
        <w:t>ПОДГОТОВКА К РАБОТЕ</w:t>
      </w:r>
    </w:p>
    <w:p w14:paraId="5C53FA6D" w14:textId="42B6DFF3" w:rsidR="003548A0" w:rsidRDefault="003548A0" w:rsidP="00372FC1">
      <w:pPr>
        <w:spacing w:after="0" w:line="240" w:lineRule="auto"/>
        <w:jc w:val="both"/>
        <w:rPr>
          <w:rFonts w:ascii="Arial Nova" w:hAnsi="Arial Nova" w:cstheme="majorHAnsi"/>
          <w:b/>
          <w:sz w:val="38"/>
          <w:szCs w:val="24"/>
        </w:rPr>
      </w:pPr>
    </w:p>
    <w:p w14:paraId="588A9967" w14:textId="55140CB3" w:rsidR="007B2146" w:rsidRPr="00E308D9" w:rsidRDefault="007B2146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>Общие требования к основаниям, подготовке поверхностей, материалам и условиям их применения, меры безопасности, последовательность, правила производства и приемки работ регламентируются действующими нормативными документами</w:t>
      </w:r>
    </w:p>
    <w:p w14:paraId="7D38099D" w14:textId="77777777" w:rsidR="007B2146" w:rsidRPr="00E308D9" w:rsidRDefault="007B2146" w:rsidP="00372FC1">
      <w:pPr>
        <w:spacing w:after="0" w:line="240" w:lineRule="auto"/>
        <w:jc w:val="both"/>
        <w:rPr>
          <w:rFonts w:ascii="Arial Nova" w:hAnsi="Arial Nova"/>
        </w:rPr>
      </w:pPr>
    </w:p>
    <w:p w14:paraId="287E3EAE" w14:textId="77777777" w:rsidR="007B2146" w:rsidRPr="00E308D9" w:rsidRDefault="007B2146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СП 71.13330.2017 «Изоляционные и отделочные покрытия». </w:t>
      </w:r>
    </w:p>
    <w:p w14:paraId="7FD8504E" w14:textId="77777777" w:rsidR="007B2146" w:rsidRPr="00E308D9" w:rsidRDefault="007B2146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>СП 72.13330.2016 «Защита строительных конструкций и сооружений от коррозии».</w:t>
      </w:r>
    </w:p>
    <w:p w14:paraId="6187BB39" w14:textId="77777777" w:rsidR="007B2146" w:rsidRPr="00E308D9" w:rsidRDefault="007B2146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 СП 28.13330.2012 «Защита строительных конструкций от коррозии» СТО НОСТРОЙ 2.13.81-2012 «Крыши и кровли». </w:t>
      </w:r>
    </w:p>
    <w:p w14:paraId="6E1D7F7C" w14:textId="77777777" w:rsidR="007B2146" w:rsidRPr="00E308D9" w:rsidRDefault="007B2146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>СП 17.13330.2017 «Кровли», МДС 12-33.2007 «Кровельные работы».</w:t>
      </w:r>
    </w:p>
    <w:p w14:paraId="1ECACCC4" w14:textId="651E3E43" w:rsidR="007B2146" w:rsidRPr="00E308D9" w:rsidRDefault="007B2146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СП 48.13330.2011 «Организация строительства». </w:t>
      </w:r>
    </w:p>
    <w:p w14:paraId="7CBA38A7" w14:textId="7CB09ED8" w:rsidR="007B2146" w:rsidRPr="00E308D9" w:rsidRDefault="007B2146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>СП 49.13330.2012 «Безопасность труда в строительстве».</w:t>
      </w:r>
    </w:p>
    <w:p w14:paraId="3CE9B2EE" w14:textId="77777777" w:rsidR="007B2146" w:rsidRPr="00E308D9" w:rsidRDefault="007B2146" w:rsidP="00372FC1">
      <w:pPr>
        <w:spacing w:after="0" w:line="240" w:lineRule="auto"/>
        <w:jc w:val="both"/>
        <w:rPr>
          <w:rFonts w:ascii="Arial Nova" w:hAnsi="Arial Nova"/>
        </w:rPr>
      </w:pPr>
    </w:p>
    <w:p w14:paraId="1E14F671" w14:textId="6C8DB5D0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  <w:b/>
          <w:bCs/>
        </w:rPr>
      </w:pPr>
      <w:r w:rsidRPr="00E308D9">
        <w:rPr>
          <w:rFonts w:ascii="Arial Nova" w:hAnsi="Arial Nova"/>
          <w:b/>
          <w:bCs/>
        </w:rPr>
        <w:t>Температура поверхности основания и окружающего воздуха в зоне проведения работ:</w:t>
      </w:r>
    </w:p>
    <w:p w14:paraId="075EBD8F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23DD1732" w14:textId="5649F8DD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При использовании грунтовки </w:t>
      </w:r>
      <w:r w:rsidR="00E308D9" w:rsidRPr="00E308D9">
        <w:rPr>
          <w:rFonts w:ascii="Arial Nova" w:hAnsi="Arial Nova"/>
          <w:b/>
          <w:bCs/>
        </w:rPr>
        <w:t>RIBERG PRIMER PM</w:t>
      </w:r>
      <w:r w:rsidR="00E308D9" w:rsidRPr="00E308D9">
        <w:rPr>
          <w:rFonts w:ascii="Arial Nova" w:hAnsi="Arial Nova"/>
        </w:rPr>
        <w:t xml:space="preserve"> </w:t>
      </w:r>
      <w:r w:rsidRPr="00E308D9">
        <w:rPr>
          <w:rFonts w:ascii="Arial Nova" w:hAnsi="Arial Nova"/>
        </w:rPr>
        <w:t xml:space="preserve">от </w:t>
      </w:r>
      <w:r w:rsidR="00E308D9" w:rsidRPr="00E308D9">
        <w:rPr>
          <w:rFonts w:ascii="Arial Nova" w:hAnsi="Arial Nova"/>
        </w:rPr>
        <w:t>-</w:t>
      </w:r>
      <w:r w:rsidRPr="00E308D9">
        <w:rPr>
          <w:rFonts w:ascii="Arial Nova" w:hAnsi="Arial Nova"/>
        </w:rPr>
        <w:t xml:space="preserve">10°С до +30°С; </w:t>
      </w:r>
    </w:p>
    <w:p w14:paraId="4A31835D" w14:textId="77777777" w:rsidR="009D7BD8" w:rsidRDefault="009D7BD8" w:rsidP="00372FC1">
      <w:pPr>
        <w:spacing w:after="0" w:line="240" w:lineRule="auto"/>
        <w:jc w:val="both"/>
        <w:rPr>
          <w:rFonts w:ascii="Arial Nova" w:hAnsi="Arial Nova"/>
        </w:rPr>
      </w:pPr>
    </w:p>
    <w:p w14:paraId="29176D6D" w14:textId="0793C134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При производстве работ основание должно быть плотным, ровным, отсутствие луж и участков потемнения от влаги, при применении грунтовок </w:t>
      </w:r>
      <w:r w:rsidR="00E308D9" w:rsidRPr="00E308D9">
        <w:rPr>
          <w:rFonts w:ascii="Arial Nova" w:hAnsi="Arial Nova"/>
          <w:b/>
          <w:bCs/>
        </w:rPr>
        <w:t>RIBERG PRIMER PM</w:t>
      </w:r>
      <w:r w:rsidR="00E308D9" w:rsidRPr="00E308D9">
        <w:rPr>
          <w:rFonts w:ascii="Arial Nova" w:hAnsi="Arial Nova"/>
        </w:rPr>
        <w:t xml:space="preserve"> </w:t>
      </w:r>
      <w:r w:rsidRPr="00E308D9">
        <w:rPr>
          <w:rFonts w:ascii="Arial Nova" w:hAnsi="Arial Nova"/>
        </w:rPr>
        <w:t>максимальной влажностью 5,0 масс. %</w:t>
      </w:r>
    </w:p>
    <w:p w14:paraId="2972DAAD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310ED6AC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Температура поверхности основания и окружающего воздуха должна быть выше измеренной точки росы минимум на 3°С. </w:t>
      </w:r>
    </w:p>
    <w:p w14:paraId="54889EB7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4B712D5D" w14:textId="77777777" w:rsidR="006F71D6" w:rsidRDefault="006F71D6" w:rsidP="00372FC1">
      <w:pPr>
        <w:spacing w:after="0" w:line="240" w:lineRule="auto"/>
        <w:jc w:val="both"/>
        <w:rPr>
          <w:rFonts w:ascii="Arial Nova" w:hAnsi="Arial Nova"/>
          <w:b/>
          <w:bCs/>
        </w:rPr>
      </w:pPr>
    </w:p>
    <w:p w14:paraId="497AD4ED" w14:textId="77777777" w:rsidR="006F71D6" w:rsidRDefault="006F71D6" w:rsidP="00372FC1">
      <w:pPr>
        <w:spacing w:after="0" w:line="240" w:lineRule="auto"/>
        <w:jc w:val="both"/>
        <w:rPr>
          <w:rFonts w:ascii="Arial Nova" w:hAnsi="Arial Nova"/>
          <w:b/>
          <w:bCs/>
        </w:rPr>
      </w:pPr>
    </w:p>
    <w:p w14:paraId="38B84101" w14:textId="77777777" w:rsidR="006F71D6" w:rsidRDefault="006F71D6" w:rsidP="00372FC1">
      <w:pPr>
        <w:spacing w:after="0" w:line="240" w:lineRule="auto"/>
        <w:jc w:val="both"/>
        <w:rPr>
          <w:rFonts w:ascii="Arial Nova" w:hAnsi="Arial Nova"/>
          <w:b/>
          <w:bCs/>
        </w:rPr>
      </w:pPr>
    </w:p>
    <w:p w14:paraId="68DAEF13" w14:textId="77777777" w:rsidR="006F71D6" w:rsidRDefault="006F71D6" w:rsidP="00372FC1">
      <w:pPr>
        <w:spacing w:after="0" w:line="240" w:lineRule="auto"/>
        <w:jc w:val="both"/>
        <w:rPr>
          <w:rFonts w:ascii="Arial Nova" w:hAnsi="Arial Nova"/>
          <w:b/>
          <w:bCs/>
        </w:rPr>
      </w:pPr>
    </w:p>
    <w:p w14:paraId="0E565C88" w14:textId="77777777" w:rsidR="006F71D6" w:rsidRDefault="006F71D6" w:rsidP="00372FC1">
      <w:pPr>
        <w:spacing w:after="0" w:line="240" w:lineRule="auto"/>
        <w:jc w:val="both"/>
        <w:rPr>
          <w:rFonts w:ascii="Arial Nova" w:hAnsi="Arial Nova"/>
          <w:b/>
          <w:bCs/>
        </w:rPr>
      </w:pPr>
    </w:p>
    <w:p w14:paraId="60C559A7" w14:textId="321297CD" w:rsidR="00E308D9" w:rsidRPr="00E308D9" w:rsidRDefault="003548A0" w:rsidP="00372FC1">
      <w:pPr>
        <w:spacing w:after="0" w:line="240" w:lineRule="auto"/>
        <w:jc w:val="both"/>
        <w:rPr>
          <w:rFonts w:ascii="Arial Nova" w:hAnsi="Arial Nova"/>
          <w:b/>
          <w:bCs/>
        </w:rPr>
      </w:pPr>
      <w:r w:rsidRPr="00E308D9">
        <w:rPr>
          <w:rFonts w:ascii="Arial Nova" w:hAnsi="Arial Nova"/>
          <w:b/>
          <w:bCs/>
        </w:rPr>
        <w:t>Относительная влажность воздуха</w:t>
      </w:r>
    </w:p>
    <w:p w14:paraId="0FB7716E" w14:textId="77777777" w:rsidR="00E308D9" w:rsidRDefault="00E308D9" w:rsidP="00372FC1">
      <w:pPr>
        <w:spacing w:after="0" w:line="240" w:lineRule="auto"/>
        <w:jc w:val="both"/>
        <w:rPr>
          <w:rFonts w:ascii="Arial Nova" w:hAnsi="Arial Nova"/>
        </w:rPr>
      </w:pPr>
    </w:p>
    <w:p w14:paraId="110B7756" w14:textId="476BDAD8" w:rsidR="003548A0" w:rsidRPr="00E308D9" w:rsidRDefault="00E308D9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>Относительная влажность воздуха</w:t>
      </w:r>
      <w:r w:rsidR="003548A0" w:rsidRPr="00E308D9">
        <w:rPr>
          <w:rFonts w:ascii="Arial Nova" w:hAnsi="Arial Nova"/>
        </w:rPr>
        <w:t xml:space="preserve"> при работе с грунтовками должна быть не более 80 %. </w:t>
      </w:r>
    </w:p>
    <w:p w14:paraId="6670C99E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Данные условия должны соблюдаться при производстве работ и до полного отверждения материалов. </w:t>
      </w:r>
    </w:p>
    <w:p w14:paraId="27AD2C18" w14:textId="77777777" w:rsidR="00E308D9" w:rsidRPr="00E308D9" w:rsidRDefault="00E308D9" w:rsidP="00372FC1">
      <w:pPr>
        <w:spacing w:after="0" w:line="240" w:lineRule="auto"/>
        <w:jc w:val="both"/>
        <w:rPr>
          <w:rFonts w:ascii="Arial Nova" w:hAnsi="Arial Nova"/>
        </w:rPr>
      </w:pPr>
    </w:p>
    <w:p w14:paraId="27C00550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0B724EF1" w14:textId="0178EDC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  <w:b/>
          <w:bCs/>
        </w:rPr>
      </w:pPr>
      <w:r w:rsidRPr="00E308D9">
        <w:rPr>
          <w:rFonts w:ascii="Arial Nova" w:hAnsi="Arial Nova"/>
          <w:b/>
          <w:bCs/>
        </w:rPr>
        <w:t xml:space="preserve">Подготовка микропористого (бетон, раствор, кирпич) основания </w:t>
      </w:r>
    </w:p>
    <w:p w14:paraId="4F4170E7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1FF25CDC" w14:textId="7C139562" w:rsidR="003548A0" w:rsidRPr="00E308D9" w:rsidRDefault="00E308D9" w:rsidP="00372FC1">
      <w:p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1.</w:t>
      </w:r>
      <w:r w:rsidR="003548A0" w:rsidRPr="00E308D9">
        <w:rPr>
          <w:rFonts w:ascii="Arial Nova" w:hAnsi="Arial Nova"/>
        </w:rPr>
        <w:t xml:space="preserve">Минеральные впитывающие поверхности подвергают абразивной обработке (струйная, шлифование, фрезерование) с последующим вакуумным удалением пыли. </w:t>
      </w:r>
    </w:p>
    <w:p w14:paraId="6B735CE5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2A28879A" w14:textId="1BC33E84" w:rsidR="003548A0" w:rsidRPr="00E308D9" w:rsidRDefault="00E308D9" w:rsidP="00372FC1">
      <w:p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2.</w:t>
      </w:r>
      <w:r w:rsidR="003548A0" w:rsidRPr="00E308D9">
        <w:rPr>
          <w:rFonts w:ascii="Arial Nova" w:hAnsi="Arial Nova"/>
        </w:rPr>
        <w:t xml:space="preserve">Выбоины, каверны, сколы, трещины и т.п. должны быть расчищены и расшиты. </w:t>
      </w:r>
    </w:p>
    <w:p w14:paraId="063A1E5E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1904FB40" w14:textId="7DD5ACC1" w:rsidR="003548A0" w:rsidRPr="00E308D9" w:rsidRDefault="00E308D9" w:rsidP="00372FC1">
      <w:p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3.</w:t>
      </w:r>
      <w:r w:rsidR="003548A0" w:rsidRPr="00E308D9">
        <w:rPr>
          <w:rFonts w:ascii="Arial Nova" w:hAnsi="Arial Nova"/>
        </w:rPr>
        <w:t xml:space="preserve">Подготовленные таким образом участки ремонта предварительно заполняются жидким шпаклевочным составом в смеси с кварцевым прокаленном песком (максимальная фракция песка составляет от 0,3 мм до 3,0 мм и выбирается в зависимости от размеров дефекта) в соотношении: </w:t>
      </w:r>
    </w:p>
    <w:p w14:paraId="0CF109C1" w14:textId="68B38486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7DE06292" w14:textId="141B9197" w:rsidR="003548A0" w:rsidRPr="00E308D9" w:rsidRDefault="00E308D9" w:rsidP="00372FC1">
      <w:p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4.</w:t>
      </w:r>
      <w:r w:rsidR="003548A0" w:rsidRPr="00E308D9">
        <w:rPr>
          <w:rFonts w:ascii="Arial Nova" w:hAnsi="Arial Nova"/>
        </w:rPr>
        <w:t xml:space="preserve">Грунтование поверхности производится валиком и кистью в труднодоступных местах (при наличии опыта допускается грунтовать с использованием плоского шпателя) до образования сплошной хорошо заметной пленки на поверхности. </w:t>
      </w:r>
    </w:p>
    <w:p w14:paraId="54220608" w14:textId="77777777" w:rsidR="009D7BD8" w:rsidRDefault="009D7BD8" w:rsidP="00372FC1">
      <w:pPr>
        <w:spacing w:after="0" w:line="240" w:lineRule="auto"/>
        <w:jc w:val="both"/>
        <w:rPr>
          <w:rFonts w:ascii="Arial Nova" w:hAnsi="Arial Nova"/>
        </w:rPr>
      </w:pPr>
    </w:p>
    <w:p w14:paraId="38E68AAE" w14:textId="3E3A0D6E" w:rsidR="003548A0" w:rsidRPr="00E308D9" w:rsidRDefault="00E308D9" w:rsidP="00372FC1">
      <w:p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5.</w:t>
      </w:r>
      <w:r w:rsidR="003548A0" w:rsidRPr="00E308D9">
        <w:rPr>
          <w:rFonts w:ascii="Arial Nova" w:hAnsi="Arial Nova"/>
        </w:rPr>
        <w:t xml:space="preserve">В зависимости от впитывающей способности основания может потребоваться грунтование в несколько слоев. </w:t>
      </w:r>
    </w:p>
    <w:p w14:paraId="4CC337A1" w14:textId="35AFBE2B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При нанесении последнего грунтовочного слоя рекомендуется вмешать песок в грунтовку для производства сплошного </w:t>
      </w:r>
      <w:proofErr w:type="spellStart"/>
      <w:r w:rsidRPr="00E308D9">
        <w:rPr>
          <w:rFonts w:ascii="Arial Nova" w:hAnsi="Arial Nova"/>
        </w:rPr>
        <w:t>шпаклевания</w:t>
      </w:r>
      <w:proofErr w:type="spellEnd"/>
      <w:r w:rsidRPr="00E308D9">
        <w:rPr>
          <w:rFonts w:ascii="Arial Nova" w:hAnsi="Arial Nova"/>
        </w:rPr>
        <w:t xml:space="preserve"> поверхности, удаления раковин, каверн и других мелких дефектов основания.</w:t>
      </w:r>
    </w:p>
    <w:p w14:paraId="321F4699" w14:textId="74E4204A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7753C254" w14:textId="085A5EDE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  <w:b/>
          <w:bCs/>
        </w:rPr>
      </w:pPr>
      <w:r w:rsidRPr="00E308D9">
        <w:rPr>
          <w:rFonts w:ascii="Arial Nova" w:hAnsi="Arial Nova"/>
          <w:b/>
          <w:bCs/>
        </w:rPr>
        <w:t>Подготовка металлического основания</w:t>
      </w:r>
    </w:p>
    <w:p w14:paraId="0181F987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5F96F389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Специфика подготовки металлических (стальных) поверхностей для напыления защитного покрытия в большинстве случаев заключается в абразивно-струйной обработке до степени очистки 2 по ГОСТ 9.402 (или </w:t>
      </w:r>
      <w:proofErr w:type="spellStart"/>
      <w:r w:rsidRPr="00E308D9">
        <w:rPr>
          <w:rFonts w:ascii="Arial Nova" w:hAnsi="Arial Nova"/>
        </w:rPr>
        <w:t>Sa</w:t>
      </w:r>
      <w:proofErr w:type="spellEnd"/>
      <w:r w:rsidRPr="00E308D9">
        <w:rPr>
          <w:rFonts w:ascii="Arial Nova" w:hAnsi="Arial Nova"/>
        </w:rPr>
        <w:t xml:space="preserve"> 2,5 (</w:t>
      </w:r>
      <w:proofErr w:type="spellStart"/>
      <w:r w:rsidRPr="00E308D9">
        <w:rPr>
          <w:rFonts w:ascii="Arial Nova" w:hAnsi="Arial Nova"/>
        </w:rPr>
        <w:t>Near</w:t>
      </w:r>
      <w:proofErr w:type="spellEnd"/>
      <w:r w:rsidRPr="00E308D9">
        <w:rPr>
          <w:rFonts w:ascii="Arial Nova" w:hAnsi="Arial Nova"/>
        </w:rPr>
        <w:t xml:space="preserve"> </w:t>
      </w:r>
      <w:proofErr w:type="spellStart"/>
      <w:r w:rsidRPr="00E308D9">
        <w:rPr>
          <w:rFonts w:ascii="Arial Nova" w:hAnsi="Arial Nova"/>
        </w:rPr>
        <w:t>White</w:t>
      </w:r>
      <w:proofErr w:type="spellEnd"/>
      <w:r w:rsidRPr="00E308D9">
        <w:rPr>
          <w:rFonts w:ascii="Arial Nova" w:hAnsi="Arial Nova"/>
        </w:rPr>
        <w:t xml:space="preserve"> </w:t>
      </w:r>
      <w:proofErr w:type="spellStart"/>
      <w:r w:rsidRPr="00E308D9">
        <w:rPr>
          <w:rFonts w:ascii="Arial Nova" w:hAnsi="Arial Nova"/>
        </w:rPr>
        <w:t>Metal</w:t>
      </w:r>
      <w:proofErr w:type="spellEnd"/>
      <w:r w:rsidRPr="00E308D9">
        <w:rPr>
          <w:rFonts w:ascii="Arial Nova" w:hAnsi="Arial Nova"/>
        </w:rPr>
        <w:t xml:space="preserve">) по ISO 8501-1, SIS 055900, BS 7079:A1, или SP 10 по SSPC, или 2 по NACE), степени шероховатости </w:t>
      </w:r>
      <w:proofErr w:type="spellStart"/>
      <w:r w:rsidRPr="00E308D9">
        <w:rPr>
          <w:rFonts w:ascii="Arial Nova" w:hAnsi="Arial Nova"/>
        </w:rPr>
        <w:t>Rz</w:t>
      </w:r>
      <w:proofErr w:type="spellEnd"/>
      <w:r w:rsidRPr="00E308D9">
        <w:rPr>
          <w:rFonts w:ascii="Arial Nova" w:hAnsi="Arial Nova"/>
        </w:rPr>
        <w:t xml:space="preserve"> &gt; 60 мкм (определяется инструментально или с помощью компараторов по EN ISO 8503-2 (или ГОСТ 25142) с последующей продувкой поверхности чистым сухим сжатым воздухом. </w:t>
      </w:r>
    </w:p>
    <w:p w14:paraId="3737331A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145CF201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Степень запыленности поверхности после продувки проверяется с помощью липкой ленты по EN ISO 8502-3 (соответствие шкалам 2 или 3). </w:t>
      </w:r>
    </w:p>
    <w:p w14:paraId="03864031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60D9389B" w14:textId="2D722B52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Металлическое основание </w:t>
      </w:r>
      <w:proofErr w:type="spellStart"/>
      <w:r w:rsidRPr="00E308D9">
        <w:rPr>
          <w:rFonts w:ascii="Arial Nova" w:hAnsi="Arial Nova"/>
        </w:rPr>
        <w:t>огрунтовывается</w:t>
      </w:r>
      <w:proofErr w:type="spellEnd"/>
      <w:r w:rsidRPr="00E308D9">
        <w:rPr>
          <w:rFonts w:ascii="Arial Nova" w:hAnsi="Arial Nova"/>
        </w:rPr>
        <w:t xml:space="preserve"> материалом </w:t>
      </w:r>
      <w:r w:rsidR="00E308D9" w:rsidRPr="00E308D9">
        <w:rPr>
          <w:rFonts w:ascii="Arial Nova" w:hAnsi="Arial Nova"/>
          <w:b/>
          <w:bCs/>
        </w:rPr>
        <w:t>RIBERG PRIMER PM</w:t>
      </w:r>
      <w:r w:rsidR="00E308D9">
        <w:rPr>
          <w:rFonts w:ascii="Arial Nova" w:hAnsi="Arial Nova"/>
          <w:b/>
          <w:bCs/>
        </w:rPr>
        <w:t>.</w:t>
      </w:r>
      <w:r w:rsidRPr="00E308D9">
        <w:rPr>
          <w:rFonts w:ascii="Arial Nova" w:hAnsi="Arial Nova"/>
        </w:rPr>
        <w:t xml:space="preserve"> В ряде случаев допускается напыление покрытия непосредственно на подготовленную металлическую поверхность (рекомендуется проводить тест на адгезию). </w:t>
      </w:r>
    </w:p>
    <w:p w14:paraId="21DAF2CF" w14:textId="77777777" w:rsidR="00BB3887" w:rsidRDefault="00BB3887" w:rsidP="00372FC1">
      <w:pPr>
        <w:spacing w:after="0" w:line="240" w:lineRule="auto"/>
        <w:jc w:val="both"/>
        <w:rPr>
          <w:rFonts w:ascii="Arial Nova" w:hAnsi="Arial Nova"/>
        </w:rPr>
      </w:pPr>
    </w:p>
    <w:p w14:paraId="47C69999" w14:textId="222884B5" w:rsidR="003548A0" w:rsidRDefault="003548A0" w:rsidP="00372FC1">
      <w:pPr>
        <w:spacing w:after="0" w:line="240" w:lineRule="auto"/>
        <w:jc w:val="both"/>
        <w:rPr>
          <w:rFonts w:ascii="Arial Nova" w:hAnsi="Arial Nova"/>
          <w:b/>
          <w:bCs/>
        </w:rPr>
      </w:pPr>
      <w:r w:rsidRPr="00E308D9">
        <w:rPr>
          <w:rFonts w:ascii="Arial Nova" w:hAnsi="Arial Nova"/>
          <w:b/>
          <w:bCs/>
        </w:rPr>
        <w:t>Подготовка плотных минеральных оснований (плитка, природный камень и т.п.)</w:t>
      </w:r>
    </w:p>
    <w:p w14:paraId="0777C92E" w14:textId="196DB0BF" w:rsidR="006F71D6" w:rsidRDefault="006F71D6" w:rsidP="00372FC1">
      <w:pPr>
        <w:spacing w:after="0" w:line="240" w:lineRule="auto"/>
        <w:jc w:val="both"/>
        <w:rPr>
          <w:rFonts w:ascii="Arial Nova" w:hAnsi="Arial Nova"/>
          <w:b/>
          <w:bCs/>
        </w:rPr>
      </w:pPr>
    </w:p>
    <w:p w14:paraId="20224A5C" w14:textId="5E8B5D06" w:rsidR="006F71D6" w:rsidRDefault="006F71D6" w:rsidP="00372FC1">
      <w:pPr>
        <w:spacing w:after="0" w:line="240" w:lineRule="auto"/>
        <w:jc w:val="both"/>
        <w:rPr>
          <w:rFonts w:ascii="Arial Nova" w:hAnsi="Arial Nova"/>
          <w:b/>
          <w:bCs/>
        </w:rPr>
      </w:pPr>
    </w:p>
    <w:p w14:paraId="237C9276" w14:textId="7D0B8631" w:rsidR="006F71D6" w:rsidRDefault="006F71D6" w:rsidP="00372FC1">
      <w:pPr>
        <w:spacing w:after="0" w:line="240" w:lineRule="auto"/>
        <w:jc w:val="both"/>
        <w:rPr>
          <w:rFonts w:ascii="Arial Nova" w:hAnsi="Arial Nova"/>
          <w:b/>
          <w:bCs/>
        </w:rPr>
      </w:pPr>
    </w:p>
    <w:p w14:paraId="3E27F106" w14:textId="1D564A53" w:rsidR="006F71D6" w:rsidRDefault="006F71D6" w:rsidP="00372FC1">
      <w:pPr>
        <w:spacing w:after="0" w:line="240" w:lineRule="auto"/>
        <w:jc w:val="both"/>
        <w:rPr>
          <w:rFonts w:ascii="Arial Nova" w:hAnsi="Arial Nova"/>
          <w:b/>
          <w:bCs/>
        </w:rPr>
      </w:pPr>
    </w:p>
    <w:p w14:paraId="126E0F26" w14:textId="2347D2BD" w:rsidR="006F71D6" w:rsidRDefault="006F71D6" w:rsidP="00372FC1">
      <w:pPr>
        <w:spacing w:after="0" w:line="240" w:lineRule="auto"/>
        <w:jc w:val="both"/>
        <w:rPr>
          <w:rFonts w:ascii="Arial Nova" w:hAnsi="Arial Nova"/>
          <w:b/>
          <w:bCs/>
        </w:rPr>
      </w:pPr>
    </w:p>
    <w:p w14:paraId="156C5D67" w14:textId="77777777" w:rsidR="006F71D6" w:rsidRPr="00E308D9" w:rsidRDefault="006F71D6" w:rsidP="00372FC1">
      <w:pPr>
        <w:spacing w:after="0" w:line="240" w:lineRule="auto"/>
        <w:jc w:val="both"/>
        <w:rPr>
          <w:rFonts w:ascii="Arial Nova" w:hAnsi="Arial Nova"/>
          <w:b/>
          <w:bCs/>
        </w:rPr>
      </w:pPr>
    </w:p>
    <w:p w14:paraId="69BFB36D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6A1C21A7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 Для повышения адгезионных плотных минеральных оснований рекомендуется произвести дробеструйную или пескоструйную очистку от загрязнений и удаления разрушенных участков. </w:t>
      </w:r>
    </w:p>
    <w:p w14:paraId="4DC0316E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2CE2EF6E" w14:textId="384E4F4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>Перед нанесением грунтовочного состава на старое загрязненное основание за 2-3 часа тщательно обезжирить. Например, ацетоном.</w:t>
      </w:r>
    </w:p>
    <w:p w14:paraId="4A0515A6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7847C073" w14:textId="61C2B1A4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  <w:b/>
          <w:bCs/>
        </w:rPr>
      </w:pPr>
      <w:r w:rsidRPr="00E308D9">
        <w:rPr>
          <w:rFonts w:ascii="Arial Nova" w:hAnsi="Arial Nova"/>
          <w:b/>
          <w:bCs/>
        </w:rPr>
        <w:t xml:space="preserve">Подготовка нежестких (в том числе </w:t>
      </w:r>
      <w:proofErr w:type="spellStart"/>
      <w:r w:rsidRPr="00E308D9">
        <w:rPr>
          <w:rFonts w:ascii="Arial Nova" w:hAnsi="Arial Nova"/>
          <w:b/>
          <w:bCs/>
        </w:rPr>
        <w:t>битумсодержащих</w:t>
      </w:r>
      <w:proofErr w:type="spellEnd"/>
      <w:r w:rsidRPr="00E308D9">
        <w:rPr>
          <w:rFonts w:ascii="Arial Nova" w:hAnsi="Arial Nova"/>
          <w:b/>
          <w:bCs/>
        </w:rPr>
        <w:t xml:space="preserve">) оснований </w:t>
      </w:r>
    </w:p>
    <w:p w14:paraId="1A730474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1D14D2C5" w14:textId="2F441FA0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Основание должно быть очищено от грязи, непрочно держащихся участков, оно должно быть сухим (полное отсутствие следов намокания, луж). </w:t>
      </w:r>
    </w:p>
    <w:p w14:paraId="53E4775E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45E39167" w14:textId="6811903D" w:rsidR="003548A0" w:rsidRPr="00BB3887" w:rsidRDefault="00BB3887" w:rsidP="00372FC1">
      <w:pPr>
        <w:spacing w:after="0" w:line="240" w:lineRule="auto"/>
        <w:jc w:val="both"/>
        <w:rPr>
          <w:rFonts w:ascii="Arial Nova" w:hAnsi="Arial Nova" w:cstheme="majorHAnsi"/>
          <w:b/>
          <w:sz w:val="28"/>
          <w:szCs w:val="18"/>
        </w:rPr>
      </w:pPr>
      <w:r w:rsidRPr="00BB3887">
        <w:rPr>
          <w:rFonts w:ascii="Arial Nova" w:hAnsi="Arial Nova" w:cstheme="majorHAnsi"/>
          <w:b/>
          <w:sz w:val="28"/>
          <w:szCs w:val="18"/>
        </w:rPr>
        <w:t>Н</w:t>
      </w:r>
      <w:r w:rsidR="003548A0" w:rsidRPr="00BB3887">
        <w:rPr>
          <w:rFonts w:ascii="Arial Nova" w:hAnsi="Arial Nova" w:cstheme="majorHAnsi"/>
          <w:b/>
          <w:sz w:val="28"/>
          <w:szCs w:val="18"/>
        </w:rPr>
        <w:t xml:space="preserve">анесение материала </w:t>
      </w:r>
    </w:p>
    <w:p w14:paraId="39E13D25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6C5B1E2B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Компоненты склонны к незначительному расслаиванию в течение времени, поэтому перед началом работы следует гомогенизировать содержимое тары. </w:t>
      </w:r>
    </w:p>
    <w:p w14:paraId="5F00A53E" w14:textId="77777777" w:rsidR="009D7BD8" w:rsidRPr="00E308D9" w:rsidRDefault="009D7BD8" w:rsidP="00372FC1">
      <w:pPr>
        <w:spacing w:after="0" w:line="240" w:lineRule="auto"/>
        <w:jc w:val="both"/>
        <w:rPr>
          <w:rFonts w:ascii="Arial Nova" w:hAnsi="Arial Nova"/>
        </w:rPr>
      </w:pPr>
    </w:p>
    <w:p w14:paraId="2E0EE532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56FE76C9" w14:textId="0CBB9093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При поставках компонентов в бочках покрутить бочку в специальном </w:t>
      </w:r>
      <w:proofErr w:type="gramStart"/>
      <w:r w:rsidRPr="00E308D9">
        <w:rPr>
          <w:rFonts w:ascii="Arial Nova" w:hAnsi="Arial Nova"/>
        </w:rPr>
        <w:t xml:space="preserve">устройстве </w:t>
      </w:r>
      <w:r w:rsidR="009D7BD8">
        <w:rPr>
          <w:rFonts w:ascii="Arial Nova" w:hAnsi="Arial Nova"/>
        </w:rPr>
        <w:t xml:space="preserve"> </w:t>
      </w:r>
      <w:r w:rsidRPr="00E308D9">
        <w:rPr>
          <w:rFonts w:ascii="Arial Nova" w:hAnsi="Arial Nova"/>
        </w:rPr>
        <w:t>в</w:t>
      </w:r>
      <w:proofErr w:type="gramEnd"/>
      <w:r w:rsidRPr="00E308D9">
        <w:rPr>
          <w:rFonts w:ascii="Arial Nova" w:hAnsi="Arial Nova"/>
        </w:rPr>
        <w:t xml:space="preserve"> течение 5-7 мин. или применить перемешивающее устройство (мешалка) для бочек.</w:t>
      </w:r>
    </w:p>
    <w:p w14:paraId="1CBBC5F6" w14:textId="77777777" w:rsidR="009D7BD8" w:rsidRDefault="009D7BD8" w:rsidP="00372FC1">
      <w:pPr>
        <w:spacing w:after="0" w:line="240" w:lineRule="auto"/>
        <w:jc w:val="both"/>
        <w:rPr>
          <w:rFonts w:ascii="Arial Nova" w:hAnsi="Arial Nova"/>
        </w:rPr>
      </w:pPr>
    </w:p>
    <w:p w14:paraId="12EC6048" w14:textId="0846BC8B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В случае отсутствия </w:t>
      </w:r>
      <w:proofErr w:type="spellStart"/>
      <w:r w:rsidRPr="00E308D9">
        <w:rPr>
          <w:rFonts w:ascii="Arial Nova" w:hAnsi="Arial Nova"/>
        </w:rPr>
        <w:t>бочковерта</w:t>
      </w:r>
      <w:proofErr w:type="spellEnd"/>
      <w:r w:rsidRPr="00E308D9">
        <w:rPr>
          <w:rFonts w:ascii="Arial Nova" w:hAnsi="Arial Nova"/>
        </w:rPr>
        <w:t xml:space="preserve"> или мешалки покатать бочку по ровному основанию длиной не менее 6,0 м в течение 5-7 мин. непрерывно. </w:t>
      </w:r>
    </w:p>
    <w:p w14:paraId="1A8F123E" w14:textId="77777777" w:rsidR="00BB3887" w:rsidRDefault="00BB3887" w:rsidP="00372FC1">
      <w:pPr>
        <w:spacing w:after="0" w:line="240" w:lineRule="auto"/>
        <w:jc w:val="both"/>
        <w:rPr>
          <w:rFonts w:ascii="Arial Nova" w:hAnsi="Arial Nova"/>
        </w:rPr>
      </w:pPr>
    </w:p>
    <w:p w14:paraId="469A1A56" w14:textId="091F8DC9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При этом должно быть не менее 5 прокатывания бочки в одну сторону на дистанции 6,0 м и не менее 5 в обратную; если бочка не израсходована за смену, процедуру перемешивания необходимо повторять перед началом работ. </w:t>
      </w:r>
    </w:p>
    <w:p w14:paraId="5F07118B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1F2390C0" w14:textId="77777777" w:rsidR="00BB3887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BB3887">
        <w:rPr>
          <w:rFonts w:ascii="Arial Nova" w:hAnsi="Arial Nova"/>
          <w:b/>
          <w:bCs/>
        </w:rPr>
        <w:t>ВНИМАНИЕ!</w:t>
      </w:r>
      <w:r w:rsidRPr="00E308D9">
        <w:rPr>
          <w:rFonts w:ascii="Arial Nova" w:hAnsi="Arial Nova"/>
        </w:rPr>
        <w:t xml:space="preserve"> </w:t>
      </w:r>
    </w:p>
    <w:p w14:paraId="4BD2F57F" w14:textId="3274DF68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>При поставке непигментированного материала использовать для колеровки специализированные пигментные пасты в количестве не более 2% от массы комп. А.</w:t>
      </w:r>
    </w:p>
    <w:p w14:paraId="794903A7" w14:textId="011E152F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7E64649F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Покрытие наносится путём горячего напыления с помощью двухкомпонентного реактора высокого давления </w:t>
      </w:r>
    </w:p>
    <w:p w14:paraId="45073F7C" w14:textId="0CEA3416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2B6976ED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BB3887">
        <w:rPr>
          <w:rFonts w:ascii="Arial Nova" w:hAnsi="Arial Nova"/>
          <w:b/>
          <w:bCs/>
        </w:rPr>
        <w:t>Нанесение покрытия может осуществляться только квалифицированными специалистами</w:t>
      </w:r>
      <w:r w:rsidRPr="00E308D9">
        <w:rPr>
          <w:rFonts w:ascii="Arial Nova" w:hAnsi="Arial Nova"/>
        </w:rPr>
        <w:t xml:space="preserve">. </w:t>
      </w:r>
    </w:p>
    <w:p w14:paraId="222C3E03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328E9FC8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Для обеспечения стабильной работы оборудования и получения высококачественного покрытия необходимо правильно выбирать режимы нагрева и давления подачи компонентов с тем, чтобы обеспечить их равномерную подачу в камеру смешивания. </w:t>
      </w:r>
    </w:p>
    <w:p w14:paraId="73B6751E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5EAA2813" w14:textId="7947E97E" w:rsidR="003548A0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Правильный выбор регулировок оборудования позволяет избежать возникновения кавитации (пульсации давления) в питающих трактах оборудования, обеспечить надлежащее смешивание компонентов и тем самым предотвратить образование дефектов на покрытии и преждевременный износ деталей и узлов оборудования. </w:t>
      </w:r>
    </w:p>
    <w:p w14:paraId="56D58600" w14:textId="58829852" w:rsidR="006F71D6" w:rsidRDefault="006F71D6" w:rsidP="00372FC1">
      <w:pPr>
        <w:spacing w:after="0" w:line="240" w:lineRule="auto"/>
        <w:jc w:val="both"/>
        <w:rPr>
          <w:rFonts w:ascii="Arial Nova" w:hAnsi="Arial Nova"/>
        </w:rPr>
      </w:pPr>
    </w:p>
    <w:p w14:paraId="251A7854" w14:textId="0386EFA2" w:rsidR="006F71D6" w:rsidRDefault="006F71D6" w:rsidP="00372FC1">
      <w:pPr>
        <w:spacing w:after="0" w:line="240" w:lineRule="auto"/>
        <w:jc w:val="both"/>
        <w:rPr>
          <w:rFonts w:ascii="Arial Nova" w:hAnsi="Arial Nova"/>
        </w:rPr>
      </w:pPr>
    </w:p>
    <w:p w14:paraId="6AA3C768" w14:textId="2825CB68" w:rsidR="006F71D6" w:rsidRDefault="006F71D6" w:rsidP="00372FC1">
      <w:pPr>
        <w:spacing w:after="0" w:line="240" w:lineRule="auto"/>
        <w:jc w:val="both"/>
        <w:rPr>
          <w:rFonts w:ascii="Arial Nova" w:hAnsi="Arial Nova"/>
        </w:rPr>
      </w:pPr>
    </w:p>
    <w:p w14:paraId="4CF91A77" w14:textId="0B791E3A" w:rsidR="006F71D6" w:rsidRDefault="006F71D6" w:rsidP="00372FC1">
      <w:pPr>
        <w:spacing w:after="0" w:line="240" w:lineRule="auto"/>
        <w:jc w:val="both"/>
        <w:rPr>
          <w:rFonts w:ascii="Arial Nova" w:hAnsi="Arial Nova"/>
        </w:rPr>
      </w:pPr>
    </w:p>
    <w:p w14:paraId="40894620" w14:textId="6D541629" w:rsidR="006F71D6" w:rsidRDefault="006F71D6" w:rsidP="00372FC1">
      <w:pPr>
        <w:spacing w:after="0" w:line="240" w:lineRule="auto"/>
        <w:jc w:val="both"/>
        <w:rPr>
          <w:rFonts w:ascii="Arial Nova" w:hAnsi="Arial Nova"/>
        </w:rPr>
      </w:pPr>
    </w:p>
    <w:p w14:paraId="4DE3093F" w14:textId="19E69486" w:rsidR="006F71D6" w:rsidRDefault="006F71D6" w:rsidP="00372FC1">
      <w:pPr>
        <w:spacing w:after="0" w:line="240" w:lineRule="auto"/>
        <w:jc w:val="both"/>
        <w:rPr>
          <w:rFonts w:ascii="Arial Nova" w:hAnsi="Arial Nova"/>
        </w:rPr>
      </w:pPr>
    </w:p>
    <w:p w14:paraId="3DDC9BF7" w14:textId="535830EA" w:rsidR="006F71D6" w:rsidRDefault="006F71D6" w:rsidP="00372FC1">
      <w:pPr>
        <w:spacing w:after="0" w:line="240" w:lineRule="auto"/>
        <w:jc w:val="both"/>
        <w:rPr>
          <w:rFonts w:ascii="Arial Nova" w:hAnsi="Arial Nova"/>
        </w:rPr>
      </w:pPr>
    </w:p>
    <w:p w14:paraId="79596735" w14:textId="75D9532A" w:rsidR="006F71D6" w:rsidRDefault="006F71D6" w:rsidP="00372FC1">
      <w:pPr>
        <w:spacing w:after="0" w:line="240" w:lineRule="auto"/>
        <w:jc w:val="both"/>
        <w:rPr>
          <w:rFonts w:ascii="Arial Nova" w:hAnsi="Arial Nova"/>
        </w:rPr>
      </w:pPr>
    </w:p>
    <w:p w14:paraId="2D58564A" w14:textId="30F31B3E" w:rsidR="006F71D6" w:rsidRDefault="006F71D6" w:rsidP="00372FC1">
      <w:pPr>
        <w:spacing w:after="0" w:line="240" w:lineRule="auto"/>
        <w:jc w:val="both"/>
        <w:rPr>
          <w:rFonts w:ascii="Arial Nova" w:hAnsi="Arial Nova"/>
        </w:rPr>
      </w:pPr>
    </w:p>
    <w:p w14:paraId="7968E280" w14:textId="77777777" w:rsidR="006F71D6" w:rsidRPr="00E308D9" w:rsidRDefault="006F71D6" w:rsidP="00372FC1">
      <w:pPr>
        <w:spacing w:after="0" w:line="240" w:lineRule="auto"/>
        <w:jc w:val="both"/>
        <w:rPr>
          <w:rFonts w:ascii="Arial Nova" w:hAnsi="Arial Nova"/>
        </w:rPr>
      </w:pPr>
    </w:p>
    <w:p w14:paraId="13DF895B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3AFFAC3A" w14:textId="0FDCDC81" w:rsidR="003548A0" w:rsidRDefault="003548A0" w:rsidP="00372FC1">
      <w:pPr>
        <w:spacing w:after="0" w:line="240" w:lineRule="auto"/>
        <w:jc w:val="both"/>
        <w:rPr>
          <w:rFonts w:ascii="Arial Nova" w:hAnsi="Arial Nova"/>
          <w:b/>
          <w:bCs/>
        </w:rPr>
      </w:pPr>
      <w:r w:rsidRPr="00BB3887">
        <w:rPr>
          <w:rFonts w:ascii="Arial Nova" w:hAnsi="Arial Nova"/>
          <w:b/>
          <w:bCs/>
        </w:rPr>
        <w:t xml:space="preserve">ПРИМЕР: для реактора высокого давления: </w:t>
      </w:r>
    </w:p>
    <w:p w14:paraId="2703F04B" w14:textId="77777777" w:rsidR="00BB3887" w:rsidRPr="00BB3887" w:rsidRDefault="00BB3887" w:rsidP="00372FC1">
      <w:pPr>
        <w:spacing w:after="0" w:line="240" w:lineRule="auto"/>
        <w:jc w:val="both"/>
        <w:rPr>
          <w:rFonts w:ascii="Arial Nova" w:hAnsi="Arial Nova"/>
          <w:b/>
          <w:bCs/>
        </w:rPr>
      </w:pPr>
    </w:p>
    <w:p w14:paraId="098A14BD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1. Т (°С) подающих шлангов: +70°С…+80°С </w:t>
      </w:r>
    </w:p>
    <w:p w14:paraId="6B586362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2. Т (°С) комп. «1» (поли) («синий» шланг, «В»): +70°С - +80°С </w:t>
      </w:r>
    </w:p>
    <w:p w14:paraId="409360F2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3. Т (°С) комп. «2» (изо) («красный» шланг, «А»): +70°С - +80°С </w:t>
      </w:r>
    </w:p>
    <w:p w14:paraId="693317C8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4. Т (°С) предварительного подогрева компонентов: +30°С - +40°С </w:t>
      </w:r>
    </w:p>
    <w:p w14:paraId="20624A17" w14:textId="6AA6414F" w:rsidR="00BB3887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5. Давление подачи компонентов: не менее 150 </w:t>
      </w:r>
      <w:proofErr w:type="spellStart"/>
      <w:r w:rsidRPr="00E308D9">
        <w:rPr>
          <w:rFonts w:ascii="Arial Nova" w:hAnsi="Arial Nova"/>
        </w:rPr>
        <w:t>bar</w:t>
      </w:r>
      <w:proofErr w:type="spellEnd"/>
      <w:r w:rsidRPr="00E308D9">
        <w:rPr>
          <w:rFonts w:ascii="Arial Nova" w:hAnsi="Arial Nova"/>
        </w:rPr>
        <w:t xml:space="preserve"> (2200 </w:t>
      </w:r>
      <w:proofErr w:type="spellStart"/>
      <w:r w:rsidRPr="00E308D9">
        <w:rPr>
          <w:rFonts w:ascii="Arial Nova" w:hAnsi="Arial Nova"/>
        </w:rPr>
        <w:t>psi</w:t>
      </w:r>
      <w:proofErr w:type="spellEnd"/>
      <w:r w:rsidRPr="00E308D9">
        <w:rPr>
          <w:rFonts w:ascii="Arial Nova" w:hAnsi="Arial Nova"/>
        </w:rPr>
        <w:t xml:space="preserve"> (см. показания манометров на трактах подачи компонентов)).</w:t>
      </w:r>
    </w:p>
    <w:p w14:paraId="072476D4" w14:textId="77777777" w:rsidR="009D7BD8" w:rsidRDefault="009D7BD8" w:rsidP="00372FC1">
      <w:pPr>
        <w:spacing w:after="0" w:line="240" w:lineRule="auto"/>
        <w:jc w:val="both"/>
        <w:rPr>
          <w:rFonts w:ascii="Arial Nova" w:hAnsi="Arial Nova"/>
        </w:rPr>
      </w:pPr>
    </w:p>
    <w:p w14:paraId="172F8E3C" w14:textId="1CEF518C" w:rsidR="003548A0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Рекомендуемый диапазон: 150 – 210 </w:t>
      </w:r>
      <w:proofErr w:type="spellStart"/>
      <w:r w:rsidRPr="00E308D9">
        <w:rPr>
          <w:rFonts w:ascii="Arial Nova" w:hAnsi="Arial Nova"/>
        </w:rPr>
        <w:t>bar</w:t>
      </w:r>
      <w:proofErr w:type="spellEnd"/>
      <w:r w:rsidRPr="00E308D9">
        <w:rPr>
          <w:rFonts w:ascii="Arial Nova" w:hAnsi="Arial Nova"/>
        </w:rPr>
        <w:t xml:space="preserve">. </w:t>
      </w:r>
    </w:p>
    <w:p w14:paraId="241839FC" w14:textId="77777777" w:rsidR="009D7BD8" w:rsidRPr="00E308D9" w:rsidRDefault="009D7BD8" w:rsidP="00372FC1">
      <w:pPr>
        <w:spacing w:after="0" w:line="240" w:lineRule="auto"/>
        <w:jc w:val="both"/>
        <w:rPr>
          <w:rFonts w:ascii="Arial Nova" w:hAnsi="Arial Nova"/>
        </w:rPr>
      </w:pPr>
    </w:p>
    <w:p w14:paraId="5959D3A9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Пропорции смешивания: </w:t>
      </w:r>
      <w:proofErr w:type="gramStart"/>
      <w:r w:rsidRPr="00E308D9">
        <w:rPr>
          <w:rFonts w:ascii="Arial Nova" w:hAnsi="Arial Nova"/>
        </w:rPr>
        <w:t>А:Б</w:t>
      </w:r>
      <w:proofErr w:type="gramEnd"/>
      <w:r w:rsidRPr="00E308D9">
        <w:rPr>
          <w:rFonts w:ascii="Arial Nova" w:hAnsi="Arial Nova"/>
        </w:rPr>
        <w:t>=1:1 (по объему)</w:t>
      </w:r>
    </w:p>
    <w:p w14:paraId="080C922E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60EC62CC" w14:textId="0A505CCE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Перед проведением работ, необходимо произвести тестовое напыление на изолируемую поверхность на площади 1 кв. метра. </w:t>
      </w:r>
    </w:p>
    <w:p w14:paraId="2BE81D9E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Оценить временные рамки прохождения реакции и внешний вид отвержденного покрытия. Покрытие должно иметь однородную (без каверн и дырок) полимерную пленку. </w:t>
      </w:r>
    </w:p>
    <w:p w14:paraId="5B29DB8F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Сделать срез тонким лезвием по краю материала. </w:t>
      </w:r>
    </w:p>
    <w:p w14:paraId="597B089A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Материал на срезе должен иметь однородную структуру без пор. Пустот между материалом и подложкой быть не должно. </w:t>
      </w:r>
    </w:p>
    <w:p w14:paraId="7A1F54C2" w14:textId="6005D449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>При соблюдении всех выше указанных требований можно приступать к работе.</w:t>
      </w:r>
    </w:p>
    <w:p w14:paraId="5AADD447" w14:textId="59B586E0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24042C79" w14:textId="58C772AF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>При температуре +20±2 °С и влажности 60±5 % нанесение следующего слоя возможно сразу после напыления предыдущего слоя, но не позднее чем через 48 часов.</w:t>
      </w:r>
    </w:p>
    <w:p w14:paraId="4E9292EC" w14:textId="77777777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</w:p>
    <w:p w14:paraId="0091EC47" w14:textId="77777777" w:rsidR="00BB3887" w:rsidRPr="00BB3887" w:rsidRDefault="003548A0" w:rsidP="00372FC1">
      <w:pPr>
        <w:spacing w:after="0" w:line="240" w:lineRule="auto"/>
        <w:jc w:val="both"/>
        <w:rPr>
          <w:rFonts w:ascii="Arial Nova" w:hAnsi="Arial Nova" w:cstheme="majorHAnsi"/>
          <w:b/>
          <w:sz w:val="28"/>
          <w:szCs w:val="18"/>
        </w:rPr>
      </w:pPr>
      <w:r w:rsidRPr="00BB3887">
        <w:rPr>
          <w:rFonts w:ascii="Arial Nova" w:hAnsi="Arial Nova" w:cstheme="majorHAnsi"/>
          <w:b/>
          <w:sz w:val="28"/>
          <w:szCs w:val="18"/>
        </w:rPr>
        <w:t>Допуски по готовому покрытию</w:t>
      </w:r>
    </w:p>
    <w:p w14:paraId="28A3AE43" w14:textId="77777777" w:rsidR="00BB3887" w:rsidRDefault="00BB3887" w:rsidP="00372FC1">
      <w:pPr>
        <w:spacing w:after="0" w:line="240" w:lineRule="auto"/>
        <w:jc w:val="both"/>
        <w:rPr>
          <w:rFonts w:ascii="Arial Nova" w:hAnsi="Arial Nova"/>
        </w:rPr>
      </w:pPr>
    </w:p>
    <w:p w14:paraId="781BF51B" w14:textId="77777777" w:rsidR="00BB3887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 xml:space="preserve">При контроле внешнего вида проверяется отсутствие сквозных пор, трещин, пузырей, отслоений, раковин. Допускаются отклонения, не влияющие на изоляционные свойства выполненной мембраны. Цвет отдельных заливок может отличаться в полутонах. Покрытие практически полностью повторяет рельеф основания и не представляет из себя ровную гладкую поверхность. </w:t>
      </w:r>
    </w:p>
    <w:p w14:paraId="3448645C" w14:textId="77777777" w:rsidR="00BB3887" w:rsidRDefault="00BB3887" w:rsidP="00372FC1">
      <w:pPr>
        <w:spacing w:after="0" w:line="240" w:lineRule="auto"/>
        <w:jc w:val="both"/>
        <w:rPr>
          <w:rFonts w:ascii="Arial Nova" w:hAnsi="Arial Nova"/>
        </w:rPr>
      </w:pPr>
    </w:p>
    <w:p w14:paraId="3188AB31" w14:textId="63970930" w:rsidR="003548A0" w:rsidRPr="00E308D9" w:rsidRDefault="003548A0" w:rsidP="00372FC1">
      <w:pPr>
        <w:spacing w:after="0" w:line="240" w:lineRule="auto"/>
        <w:jc w:val="both"/>
        <w:rPr>
          <w:rFonts w:ascii="Arial Nova" w:hAnsi="Arial Nova"/>
        </w:rPr>
      </w:pPr>
      <w:r w:rsidRPr="00E308D9">
        <w:rPr>
          <w:rFonts w:ascii="Arial Nova" w:hAnsi="Arial Nova"/>
        </w:rPr>
        <w:t>Возможно наличие незначительных наплывов материала на вертикальных поверхностях. Это связано с технологией нанесения методом распыления.</w:t>
      </w:r>
    </w:p>
    <w:p w14:paraId="0D8FA0A8" w14:textId="50752F05" w:rsidR="003548A0" w:rsidRDefault="003548A0" w:rsidP="00372FC1">
      <w:pPr>
        <w:spacing w:after="0" w:line="240" w:lineRule="auto"/>
        <w:jc w:val="both"/>
      </w:pPr>
    </w:p>
    <w:p w14:paraId="3A99AEAE" w14:textId="47C6458E" w:rsidR="009D7BD8" w:rsidRDefault="009D7BD8" w:rsidP="00372FC1">
      <w:pPr>
        <w:spacing w:after="0" w:line="240" w:lineRule="auto"/>
        <w:jc w:val="both"/>
        <w:rPr>
          <w:rFonts w:ascii="Arial Nova" w:hAnsi="Arial Nova" w:cstheme="majorHAnsi"/>
          <w:b/>
          <w:sz w:val="38"/>
          <w:szCs w:val="24"/>
        </w:rPr>
      </w:pPr>
    </w:p>
    <w:p w14:paraId="1C673892" w14:textId="3EF206AA" w:rsidR="006F71D6" w:rsidRDefault="006F71D6" w:rsidP="00372FC1">
      <w:pPr>
        <w:spacing w:after="0" w:line="240" w:lineRule="auto"/>
        <w:jc w:val="both"/>
        <w:rPr>
          <w:rFonts w:ascii="Arial Nova" w:hAnsi="Arial Nova" w:cstheme="majorHAnsi"/>
          <w:b/>
          <w:sz w:val="38"/>
          <w:szCs w:val="24"/>
        </w:rPr>
      </w:pPr>
    </w:p>
    <w:p w14:paraId="65F6887D" w14:textId="3DDF105B" w:rsidR="006F71D6" w:rsidRDefault="006F71D6" w:rsidP="00372FC1">
      <w:pPr>
        <w:spacing w:after="0" w:line="240" w:lineRule="auto"/>
        <w:jc w:val="both"/>
        <w:rPr>
          <w:rFonts w:ascii="Arial Nova" w:hAnsi="Arial Nova" w:cstheme="majorHAnsi"/>
          <w:b/>
          <w:sz w:val="38"/>
          <w:szCs w:val="24"/>
        </w:rPr>
      </w:pPr>
    </w:p>
    <w:p w14:paraId="318350F2" w14:textId="15C51E3F" w:rsidR="006F71D6" w:rsidRDefault="006F71D6" w:rsidP="00372FC1">
      <w:pPr>
        <w:spacing w:after="0" w:line="240" w:lineRule="auto"/>
        <w:jc w:val="both"/>
        <w:rPr>
          <w:rFonts w:ascii="Arial Nova" w:hAnsi="Arial Nova" w:cstheme="majorHAnsi"/>
          <w:b/>
          <w:sz w:val="38"/>
          <w:szCs w:val="24"/>
        </w:rPr>
      </w:pPr>
    </w:p>
    <w:p w14:paraId="4626118E" w14:textId="3D7C570B" w:rsidR="006F71D6" w:rsidRDefault="006F71D6" w:rsidP="00372FC1">
      <w:pPr>
        <w:spacing w:after="0" w:line="240" w:lineRule="auto"/>
        <w:jc w:val="both"/>
        <w:rPr>
          <w:rFonts w:ascii="Arial Nova" w:hAnsi="Arial Nova" w:cstheme="majorHAnsi"/>
          <w:b/>
          <w:sz w:val="38"/>
          <w:szCs w:val="24"/>
        </w:rPr>
      </w:pPr>
    </w:p>
    <w:p w14:paraId="66240E65" w14:textId="10492AE3" w:rsidR="006F71D6" w:rsidRDefault="006F71D6" w:rsidP="00372FC1">
      <w:pPr>
        <w:spacing w:after="0" w:line="240" w:lineRule="auto"/>
        <w:jc w:val="both"/>
        <w:rPr>
          <w:rFonts w:ascii="Arial Nova" w:hAnsi="Arial Nova" w:cstheme="majorHAnsi"/>
          <w:b/>
          <w:sz w:val="38"/>
          <w:szCs w:val="24"/>
        </w:rPr>
      </w:pPr>
    </w:p>
    <w:p w14:paraId="61FEF30C" w14:textId="0CBEF020" w:rsidR="006F71D6" w:rsidRDefault="006F71D6" w:rsidP="00372FC1">
      <w:pPr>
        <w:spacing w:after="0" w:line="240" w:lineRule="auto"/>
        <w:jc w:val="both"/>
        <w:rPr>
          <w:rFonts w:ascii="Arial Nova" w:hAnsi="Arial Nova" w:cstheme="majorHAnsi"/>
          <w:b/>
          <w:sz w:val="38"/>
          <w:szCs w:val="24"/>
        </w:rPr>
      </w:pPr>
    </w:p>
    <w:p w14:paraId="140EAA29" w14:textId="11A292A8" w:rsidR="006F71D6" w:rsidRDefault="006F71D6" w:rsidP="00372FC1">
      <w:pPr>
        <w:spacing w:after="0" w:line="240" w:lineRule="auto"/>
        <w:jc w:val="both"/>
        <w:rPr>
          <w:rFonts w:ascii="Arial Nova" w:hAnsi="Arial Nova" w:cstheme="majorHAnsi"/>
          <w:b/>
          <w:sz w:val="38"/>
          <w:szCs w:val="24"/>
        </w:rPr>
      </w:pPr>
    </w:p>
    <w:p w14:paraId="04AFB798" w14:textId="6422FB9D" w:rsidR="006F71D6" w:rsidRDefault="006F71D6" w:rsidP="00372FC1">
      <w:pPr>
        <w:spacing w:after="0" w:line="240" w:lineRule="auto"/>
        <w:jc w:val="both"/>
        <w:rPr>
          <w:rFonts w:ascii="Arial Nova" w:hAnsi="Arial Nova" w:cstheme="majorHAnsi"/>
          <w:b/>
          <w:sz w:val="38"/>
          <w:szCs w:val="24"/>
        </w:rPr>
      </w:pPr>
    </w:p>
    <w:p w14:paraId="2D1B951F" w14:textId="77777777" w:rsidR="006F71D6" w:rsidRDefault="006F71D6" w:rsidP="00372FC1">
      <w:pPr>
        <w:spacing w:after="0" w:line="240" w:lineRule="auto"/>
        <w:jc w:val="both"/>
        <w:rPr>
          <w:rFonts w:ascii="Arial Nova" w:hAnsi="Arial Nova" w:cstheme="majorHAnsi"/>
          <w:b/>
          <w:sz w:val="38"/>
          <w:szCs w:val="24"/>
        </w:rPr>
      </w:pPr>
      <w:bookmarkStart w:id="0" w:name="_GoBack"/>
      <w:bookmarkEnd w:id="0"/>
    </w:p>
    <w:p w14:paraId="7434692B" w14:textId="61CE53E9" w:rsidR="007C4D8A" w:rsidRPr="00BB3887" w:rsidRDefault="00372FC1" w:rsidP="00372FC1">
      <w:pPr>
        <w:spacing w:after="0" w:line="240" w:lineRule="auto"/>
        <w:jc w:val="both"/>
        <w:rPr>
          <w:rFonts w:ascii="Arial Nova" w:hAnsi="Arial Nova" w:cstheme="majorHAnsi"/>
          <w:b/>
          <w:sz w:val="28"/>
          <w:szCs w:val="18"/>
        </w:rPr>
      </w:pPr>
      <w:r w:rsidRPr="00BB3887">
        <w:rPr>
          <w:rFonts w:ascii="Arial Nova" w:hAnsi="Arial Nova" w:cstheme="majorHAnsi"/>
          <w:b/>
          <w:sz w:val="28"/>
          <w:szCs w:val="18"/>
        </w:rPr>
        <w:t xml:space="preserve">Упаковка и </w:t>
      </w:r>
      <w:r w:rsidR="007C4D8A" w:rsidRPr="00BB3887">
        <w:rPr>
          <w:rFonts w:ascii="Arial Nova" w:hAnsi="Arial Nova" w:cstheme="majorHAnsi"/>
          <w:b/>
          <w:sz w:val="28"/>
          <w:szCs w:val="18"/>
        </w:rPr>
        <w:t>Хранение</w:t>
      </w:r>
    </w:p>
    <w:p w14:paraId="3563265B" w14:textId="28C22B3D" w:rsidR="00372FC1" w:rsidRDefault="009363D3" w:rsidP="00372FC1">
      <w:pPr>
        <w:spacing w:after="0" w:line="240" w:lineRule="auto"/>
        <w:jc w:val="both"/>
        <w:rPr>
          <w:rFonts w:ascii="Arial Nova" w:hAnsi="Arial Nova" w:cstheme="majorHAnsi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A3C139" wp14:editId="11B24FD6">
                <wp:simplePos x="0" y="0"/>
                <wp:positionH relativeFrom="column">
                  <wp:posOffset>-224700</wp:posOffset>
                </wp:positionH>
                <wp:positionV relativeFrom="paragraph">
                  <wp:posOffset>103505</wp:posOffset>
                </wp:positionV>
                <wp:extent cx="286385" cy="2590800"/>
                <wp:effectExtent l="0" t="0" r="0" b="0"/>
                <wp:wrapNone/>
                <wp:docPr id="14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" cy="2590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554" h="1147921">
                              <a:moveTo>
                                <a:pt x="83820" y="0"/>
                              </a:moveTo>
                              <a:lnTo>
                                <a:pt x="714" y="48022"/>
                              </a:lnTo>
                              <a:lnTo>
                                <a:pt x="0" y="1032668"/>
                              </a:lnTo>
                              <a:lnTo>
                                <a:pt x="317" y="1037114"/>
                              </a:lnTo>
                              <a:lnTo>
                                <a:pt x="1191" y="1041320"/>
                              </a:lnTo>
                              <a:lnTo>
                                <a:pt x="2539" y="1045448"/>
                              </a:lnTo>
                              <a:lnTo>
                                <a:pt x="4444" y="1049337"/>
                              </a:lnTo>
                              <a:lnTo>
                                <a:pt x="6826" y="1052910"/>
                              </a:lnTo>
                              <a:lnTo>
                                <a:pt x="9683" y="1056164"/>
                              </a:lnTo>
                              <a:lnTo>
                                <a:pt x="16668" y="1061482"/>
                              </a:lnTo>
                              <a:lnTo>
                                <a:pt x="83184" y="1099900"/>
                              </a:lnTo>
                              <a:lnTo>
                                <a:pt x="99853" y="1109505"/>
                              </a:lnTo>
                              <a:lnTo>
                                <a:pt x="133112" y="1128712"/>
                              </a:lnTo>
                              <a:lnTo>
                                <a:pt x="149701" y="1138317"/>
                              </a:lnTo>
                              <a:lnTo>
                                <a:pt x="166291" y="1147921"/>
                              </a:lnTo>
                              <a:lnTo>
                                <a:pt x="166370" y="1147921"/>
                              </a:lnTo>
                              <a:lnTo>
                                <a:pt x="183038" y="1138317"/>
                              </a:lnTo>
                              <a:lnTo>
                                <a:pt x="199628" y="1128712"/>
                              </a:lnTo>
                              <a:lnTo>
                                <a:pt x="216217" y="1119108"/>
                              </a:lnTo>
                              <a:lnTo>
                                <a:pt x="216297" y="1119108"/>
                              </a:lnTo>
                              <a:lnTo>
                                <a:pt x="232886" y="1109505"/>
                              </a:lnTo>
                              <a:lnTo>
                                <a:pt x="249554" y="1099900"/>
                              </a:lnTo>
                              <a:lnTo>
                                <a:pt x="166291" y="1051877"/>
                              </a:lnTo>
                              <a:lnTo>
                                <a:pt x="116443" y="1023064"/>
                              </a:lnTo>
                              <a:lnTo>
                                <a:pt x="99853" y="1013461"/>
                              </a:lnTo>
                              <a:lnTo>
                                <a:pt x="83184" y="1003856"/>
                              </a:lnTo>
                              <a:lnTo>
                                <a:pt x="8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F9D84" id="Shape 55" o:spid="_x0000_s1026" style="position:absolute;margin-left:-17.7pt;margin-top:8.15pt;width:22.55pt;height:20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9554,1147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" path="m83820,l714,48022,,1032668r317,4446l1191,1041320r1348,4128l4444,1049337r2382,3573l9683,1056164r6985,5318l83184,1099900r16669,9605l133112,1128712r16589,9605l166291,1147921r79,l183038,1138317r16590,-9605l216217,1119108r80,l232886,1109505r16668,-9605l166291,1051877r-49848,-28813l99853,1013461r-16669,-9605l83820,xe" fillcolor="#92d050" stroked="f">
                <v:path arrowok="t" textboxrect="0,0,249554,1147921"/>
              </v:shape>
            </w:pict>
          </mc:Fallback>
        </mc:AlternateContent>
      </w:r>
    </w:p>
    <w:p w14:paraId="4B8D6AC1" w14:textId="4E0C1D39" w:rsidR="001D563C" w:rsidRPr="001D563C" w:rsidRDefault="001D563C" w:rsidP="00372FC1">
      <w:p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Тра</w:t>
      </w:r>
      <w:r w:rsidRPr="001D563C">
        <w:rPr>
          <w:rFonts w:ascii="Arial Nova" w:hAnsi="Arial Nova"/>
        </w:rPr>
        <w:t>нспортировка и хранение компонентов системы должны производиться в соотв</w:t>
      </w:r>
      <w:r>
        <w:rPr>
          <w:rFonts w:ascii="Arial Nova" w:hAnsi="Arial Nova"/>
        </w:rPr>
        <w:t>етствие с действующими норматив</w:t>
      </w:r>
      <w:r w:rsidRPr="001D563C">
        <w:rPr>
          <w:rFonts w:ascii="Arial Nova" w:hAnsi="Arial Nova"/>
        </w:rPr>
        <w:t>ными требованиями.</w:t>
      </w:r>
    </w:p>
    <w:p w14:paraId="44D47088" w14:textId="77777777" w:rsidR="007C7B57" w:rsidRDefault="001D563C" w:rsidP="00372FC1">
      <w:pPr>
        <w:spacing w:after="0" w:line="240" w:lineRule="auto"/>
        <w:jc w:val="both"/>
        <w:rPr>
          <w:rFonts w:ascii="Arial Nova" w:hAnsi="Arial Nova"/>
        </w:rPr>
      </w:pPr>
      <w:r w:rsidRPr="001D563C">
        <w:rPr>
          <w:rFonts w:ascii="Arial Nova" w:hAnsi="Arial Nova"/>
        </w:rPr>
        <w:t>Перевозка компонентов системы осуществляется только закрытым транспортом.</w:t>
      </w:r>
    </w:p>
    <w:p w14:paraId="54C8B42E" w14:textId="77777777" w:rsidR="007C7B57" w:rsidRDefault="007C7B57" w:rsidP="00372FC1">
      <w:pPr>
        <w:spacing w:after="0" w:line="240" w:lineRule="auto"/>
        <w:jc w:val="both"/>
        <w:rPr>
          <w:rFonts w:ascii="Arial Nova" w:hAnsi="Arial Nova"/>
        </w:rPr>
      </w:pPr>
    </w:p>
    <w:p w14:paraId="7B875194" w14:textId="351E90FF" w:rsidR="001D563C" w:rsidRDefault="001D563C" w:rsidP="00372FC1">
      <w:pPr>
        <w:spacing w:after="0" w:line="240" w:lineRule="auto"/>
        <w:jc w:val="both"/>
        <w:rPr>
          <w:rFonts w:ascii="Arial Nova" w:hAnsi="Arial Nova"/>
        </w:rPr>
      </w:pPr>
      <w:r w:rsidRPr="001D563C">
        <w:rPr>
          <w:rFonts w:ascii="Arial Nova" w:hAnsi="Arial Nova"/>
        </w:rPr>
        <w:t>Предохранять от замерзания, воздействия прямых солнечных лучей. Компоненты гигроскопичны!</w:t>
      </w:r>
    </w:p>
    <w:p w14:paraId="39020FB0" w14:textId="1F20AC1B" w:rsidR="007C7B57" w:rsidRPr="009363D3" w:rsidRDefault="007C7B57" w:rsidP="00372FC1">
      <w:pPr>
        <w:spacing w:after="0" w:line="240" w:lineRule="auto"/>
        <w:jc w:val="both"/>
        <w:rPr>
          <w:rFonts w:ascii="Arial Nova" w:hAnsi="Arial Nova"/>
          <w:lang w:val="tt-RU"/>
        </w:rPr>
      </w:pPr>
    </w:p>
    <w:p w14:paraId="11518910" w14:textId="77777777" w:rsidR="001D563C" w:rsidRPr="001D563C" w:rsidRDefault="001D563C" w:rsidP="00372FC1">
      <w:pPr>
        <w:spacing w:after="0" w:line="240" w:lineRule="auto"/>
        <w:jc w:val="both"/>
        <w:rPr>
          <w:rFonts w:ascii="Arial Nova" w:hAnsi="Arial Nova"/>
        </w:rPr>
      </w:pPr>
      <w:r w:rsidRPr="001D563C">
        <w:rPr>
          <w:rFonts w:ascii="Arial Nova" w:hAnsi="Arial Nova"/>
        </w:rPr>
        <w:t>Предохранять от контакта с влагой и естественной влажностью воздуха!</w:t>
      </w:r>
    </w:p>
    <w:p w14:paraId="3DBE6E4D" w14:textId="643E0CA6" w:rsidR="00372FC1" w:rsidRDefault="001D563C" w:rsidP="00372FC1">
      <w:pPr>
        <w:spacing w:after="0" w:line="240" w:lineRule="auto"/>
        <w:jc w:val="both"/>
        <w:rPr>
          <w:rFonts w:ascii="Arial Nova" w:hAnsi="Arial Nova"/>
        </w:rPr>
      </w:pPr>
      <w:r w:rsidRPr="001D563C">
        <w:rPr>
          <w:rFonts w:ascii="Arial Nova" w:hAnsi="Arial Nova"/>
        </w:rPr>
        <w:t>Гарантийный срок годности</w:t>
      </w:r>
      <w:r w:rsidR="009363D3">
        <w:rPr>
          <w:rFonts w:ascii="Arial Nova" w:hAnsi="Arial Nova"/>
        </w:rPr>
        <w:t xml:space="preserve">: </w:t>
      </w:r>
      <w:r w:rsidR="009363D3">
        <w:rPr>
          <w:rFonts w:ascii="Arial Nova" w:hAnsi="Arial Nova"/>
          <w:lang w:val="tt-RU"/>
        </w:rPr>
        <w:t>6</w:t>
      </w:r>
      <w:r w:rsidRPr="001D563C">
        <w:rPr>
          <w:rFonts w:ascii="Arial Nova" w:hAnsi="Arial Nova"/>
        </w:rPr>
        <w:t xml:space="preserve"> (при условии хранения в сухом отапливаемом помещении в герметично закрытой ориги</w:t>
      </w:r>
      <w:r>
        <w:rPr>
          <w:rFonts w:ascii="Arial Nova" w:hAnsi="Arial Nova"/>
        </w:rPr>
        <w:t>нальной упаковке) с даты изгото</w:t>
      </w:r>
      <w:r w:rsidRPr="001D563C">
        <w:rPr>
          <w:rFonts w:ascii="Arial Nova" w:hAnsi="Arial Nova"/>
        </w:rPr>
        <w:t xml:space="preserve">вления. </w:t>
      </w:r>
    </w:p>
    <w:p w14:paraId="1FCF91F7" w14:textId="77777777" w:rsidR="00372FC1" w:rsidRPr="00372FC1" w:rsidRDefault="00372FC1" w:rsidP="00372FC1">
      <w:pPr>
        <w:spacing w:after="0" w:line="240" w:lineRule="auto"/>
        <w:jc w:val="both"/>
        <w:rPr>
          <w:rFonts w:ascii="Arial Nova" w:hAnsi="Arial Nova"/>
        </w:rPr>
      </w:pPr>
    </w:p>
    <w:p w14:paraId="02343815" w14:textId="7241A42E" w:rsidR="009363D3" w:rsidRDefault="00372FC1" w:rsidP="00372FC1">
      <w:pPr>
        <w:spacing w:after="0" w:line="240" w:lineRule="auto"/>
        <w:rPr>
          <w:rFonts w:ascii="Arial Nova" w:hAnsi="Arial Nova"/>
          <w:lang w:val="tt-RU"/>
        </w:rPr>
      </w:pPr>
      <w:r w:rsidRPr="00372FC1">
        <w:rPr>
          <w:rFonts w:ascii="Arial Nova" w:hAnsi="Arial Nova"/>
          <w:b/>
        </w:rPr>
        <w:t>Продукт поставляется в:</w:t>
      </w:r>
      <w:r w:rsidRPr="00372FC1">
        <w:rPr>
          <w:rFonts w:ascii="Arial Nova" w:hAnsi="Arial Nova"/>
        </w:rPr>
        <w:br/>
        <w:t>—</w:t>
      </w:r>
      <w:r w:rsidR="008301A2">
        <w:rPr>
          <w:rFonts w:ascii="Arial Nova" w:hAnsi="Arial Nova"/>
          <w:lang w:val="tt-RU"/>
        </w:rPr>
        <w:t xml:space="preserve"> Бочка 2</w:t>
      </w:r>
      <w:r w:rsidR="008301A2" w:rsidRPr="004C416D">
        <w:rPr>
          <w:rFonts w:ascii="Arial Nova" w:hAnsi="Arial Nova"/>
        </w:rPr>
        <w:t>20</w:t>
      </w:r>
      <w:r w:rsidR="009363D3">
        <w:rPr>
          <w:rFonts w:ascii="Arial Nova" w:hAnsi="Arial Nova"/>
          <w:lang w:val="tt-RU"/>
        </w:rPr>
        <w:t xml:space="preserve"> кг</w:t>
      </w:r>
    </w:p>
    <w:p w14:paraId="6F96AB84" w14:textId="68181F3A" w:rsidR="007C4D8A" w:rsidRPr="009363D3" w:rsidRDefault="009363D3" w:rsidP="007B7D67">
      <w:pPr>
        <w:spacing w:after="0" w:line="240" w:lineRule="auto"/>
        <w:rPr>
          <w:rFonts w:ascii="Arial Nova" w:hAnsi="Arial Nova"/>
          <w:lang w:val="tt-RU"/>
        </w:rPr>
      </w:pPr>
      <w:r w:rsidRPr="00372FC1">
        <w:rPr>
          <w:rFonts w:ascii="Arial Nova" w:hAnsi="Arial Nova"/>
        </w:rPr>
        <w:t xml:space="preserve">— </w:t>
      </w:r>
      <w:r>
        <w:rPr>
          <w:rFonts w:ascii="Arial Nova" w:hAnsi="Arial Nova"/>
          <w:lang w:val="tt-RU"/>
        </w:rPr>
        <w:t>Бочка 50 кг</w:t>
      </w:r>
    </w:p>
    <w:p w14:paraId="4F8AF9A5" w14:textId="77777777" w:rsidR="001B7F83" w:rsidRPr="009363D3" w:rsidRDefault="001B7F83" w:rsidP="00F574F0">
      <w:pPr>
        <w:spacing w:after="0" w:line="240" w:lineRule="auto"/>
        <w:rPr>
          <w:rFonts w:ascii="Arial Nova" w:hAnsi="Arial Nova"/>
          <w:i/>
          <w:sz w:val="16"/>
          <w:szCs w:val="24"/>
          <w:lang w:val="tt-RU"/>
        </w:rPr>
      </w:pPr>
    </w:p>
    <w:sectPr w:rsidR="001B7F83" w:rsidRPr="009363D3" w:rsidSect="007B2146">
      <w:headerReference w:type="default" r:id="rId7"/>
      <w:footerReference w:type="default" r:id="rId8"/>
      <w:pgSz w:w="11906" w:h="16838"/>
      <w:pgMar w:top="568" w:right="991" w:bottom="709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1BEAD" w14:textId="77777777" w:rsidR="00C43C02" w:rsidRDefault="00C43C02" w:rsidP="001B7F83">
      <w:pPr>
        <w:spacing w:after="0" w:line="240" w:lineRule="auto"/>
      </w:pPr>
      <w:r>
        <w:separator/>
      </w:r>
    </w:p>
  </w:endnote>
  <w:endnote w:type="continuationSeparator" w:id="0">
    <w:p w14:paraId="60997901" w14:textId="77777777" w:rsidR="00C43C02" w:rsidRDefault="00C43C02" w:rsidP="001B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54D95" w14:textId="77777777" w:rsidR="004C416D" w:rsidRDefault="004C416D" w:rsidP="004C416D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</w:pPr>
    <w:proofErr w:type="spellStart"/>
    <w:proofErr w:type="gramStart"/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ОсОО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 xml:space="preserve">  “</w:t>
    </w:r>
    <w:proofErr w:type="gramEnd"/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РИБЕРГ БАУХЕМИ”                                  Банк ФОАО  “БАКАЙ БАНК ВИП Центр”</w:t>
    </w:r>
  </w:p>
  <w:p w14:paraId="267E2A1E" w14:textId="77777777" w:rsidR="004C416D" w:rsidRDefault="004C416D" w:rsidP="004C416D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 xml:space="preserve">ИНН: 00812202210314                                              720001, г. Бишкек ул.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Исанова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 xml:space="preserve"> 77</w:t>
    </w:r>
  </w:p>
  <w:p w14:paraId="51228455" w14:textId="77777777" w:rsidR="004C416D" w:rsidRDefault="004C416D" w:rsidP="004C416D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</w:pPr>
    <w:proofErr w:type="gramStart"/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 xml:space="preserve">ОКПО: </w:t>
    </w:r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ru-RU"/>
      </w:rPr>
      <w:t> 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31695935</w:t>
    </w:r>
    <w:proofErr w:type="gramEnd"/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 xml:space="preserve">                                                       БИК</w:t>
    </w:r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ru-RU"/>
      </w:rPr>
      <w:t> 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124012</w:t>
    </w:r>
  </w:p>
  <w:p w14:paraId="343B9D00" w14:textId="77777777" w:rsidR="004C416D" w:rsidRDefault="004C416D" w:rsidP="004C416D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ru-RU"/>
      </w:rPr>
      <w:t>Tel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: +996</w:t>
    </w:r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ru-RU"/>
      </w:rPr>
      <w:t> 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558</w:t>
    </w:r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ru-RU"/>
      </w:rPr>
      <w:t> 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728</w:t>
    </w:r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ru-RU"/>
      </w:rPr>
      <w:t> 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728                                                р\с: 1240020001061851</w:t>
    </w:r>
  </w:p>
  <w:p w14:paraId="6E02E6F5" w14:textId="7363765C" w:rsidR="004C416D" w:rsidRDefault="004C416D" w:rsidP="004C416D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val="en-US" w:eastAsia="ru-RU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ru-RU"/>
      </w:rPr>
      <w:t>Email:</w:t>
    </w:r>
    <w:r>
      <w:rPr>
        <w:lang w:val="en-US"/>
      </w:rPr>
      <w:t xml:space="preserve"> </w:t>
    </w:r>
    <w:hyperlink r:id="rId1" w:history="1">
      <w:r>
        <w:rPr>
          <w:rStyle w:val="a5"/>
          <w:rFonts w:ascii="Times New Roman" w:eastAsia="Times New Roman" w:hAnsi="Times New Roman" w:cs="Times New Roman"/>
          <w:sz w:val="24"/>
          <w:szCs w:val="24"/>
          <w:lang w:val="en-US" w:eastAsia="ru-RU"/>
        </w:rPr>
        <w:t>office@riberg.kg</w:t>
      </w:r>
    </w:hyperlink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ru-RU"/>
      </w:rPr>
      <w:t xml:space="preserve">                                              SWIFT: BAKAKG22</w:t>
    </w:r>
  </w:p>
  <w:p w14:paraId="22215D98" w14:textId="13CF9DFE" w:rsidR="007C4D8A" w:rsidRPr="004C416D" w:rsidRDefault="007C4D8A">
    <w:pPr>
      <w:pStyle w:val="ab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B03CD" w14:textId="77777777" w:rsidR="00C43C02" w:rsidRDefault="00C43C02" w:rsidP="001B7F83">
      <w:pPr>
        <w:spacing w:after="0" w:line="240" w:lineRule="auto"/>
      </w:pPr>
      <w:r>
        <w:separator/>
      </w:r>
    </w:p>
  </w:footnote>
  <w:footnote w:type="continuationSeparator" w:id="0">
    <w:p w14:paraId="67870437" w14:textId="77777777" w:rsidR="00C43C02" w:rsidRDefault="00C43C02" w:rsidP="001B7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43E68" w14:textId="3AA3E6F4" w:rsidR="001B7F83" w:rsidRDefault="001B7F83">
    <w:pPr>
      <w:pStyle w:val="a9"/>
    </w:pPr>
    <w:r w:rsidRPr="00987A63">
      <w:rPr>
        <w:rFonts w:ascii="Bahnschrift SemiBold SemiConden" w:hAnsi="Bahnschrift SemiBold SemiConden"/>
        <w:i/>
        <w:noProof/>
        <w:sz w:val="32"/>
        <w:lang w:eastAsia="ru-RU"/>
      </w:rPr>
      <w:drawing>
        <wp:anchor distT="0" distB="0" distL="114300" distR="114300" simplePos="0" relativeHeight="251659264" behindDoc="0" locked="0" layoutInCell="1" allowOverlap="1" wp14:anchorId="3CE00166" wp14:editId="3222C62E">
          <wp:simplePos x="0" y="0"/>
          <wp:positionH relativeFrom="column">
            <wp:posOffset>5652873</wp:posOffset>
          </wp:positionH>
          <wp:positionV relativeFrom="paragraph">
            <wp:posOffset>-290092</wp:posOffset>
          </wp:positionV>
          <wp:extent cx="935665" cy="997116"/>
          <wp:effectExtent l="133350" t="114300" r="150495" b="165100"/>
          <wp:wrapNone/>
          <wp:docPr id="21" name="Рисунок 21" descr="C:\Users\Notnik_kg\Downloads\WhatsApp Image 2021-11-03 at 10.38.2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tnik_kg\Downloads\WhatsApp Image 2021-11-03 at 10.38.29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309" cy="100313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05C8"/>
    <w:multiLevelType w:val="hybridMultilevel"/>
    <w:tmpl w:val="3F586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E6C20"/>
    <w:multiLevelType w:val="hybridMultilevel"/>
    <w:tmpl w:val="029C8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E6FF3"/>
    <w:multiLevelType w:val="hybridMultilevel"/>
    <w:tmpl w:val="05A26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443E7"/>
    <w:multiLevelType w:val="hybridMultilevel"/>
    <w:tmpl w:val="C7A0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FE"/>
    <w:rsid w:val="000100FE"/>
    <w:rsid w:val="00011AAA"/>
    <w:rsid w:val="00024597"/>
    <w:rsid w:val="0005689A"/>
    <w:rsid w:val="0006323B"/>
    <w:rsid w:val="00073224"/>
    <w:rsid w:val="00081BED"/>
    <w:rsid w:val="000A0C0D"/>
    <w:rsid w:val="000B3890"/>
    <w:rsid w:val="000F7B30"/>
    <w:rsid w:val="0010080D"/>
    <w:rsid w:val="00115FA9"/>
    <w:rsid w:val="001575F6"/>
    <w:rsid w:val="001852DC"/>
    <w:rsid w:val="001A721C"/>
    <w:rsid w:val="001B7F83"/>
    <w:rsid w:val="001D563C"/>
    <w:rsid w:val="0020248B"/>
    <w:rsid w:val="00217C50"/>
    <w:rsid w:val="00224E92"/>
    <w:rsid w:val="00240FEE"/>
    <w:rsid w:val="00265A60"/>
    <w:rsid w:val="00267460"/>
    <w:rsid w:val="002853A8"/>
    <w:rsid w:val="002A07FB"/>
    <w:rsid w:val="002A378E"/>
    <w:rsid w:val="002C0732"/>
    <w:rsid w:val="002D1717"/>
    <w:rsid w:val="002D23BD"/>
    <w:rsid w:val="002F466F"/>
    <w:rsid w:val="002F5B85"/>
    <w:rsid w:val="002F5F1F"/>
    <w:rsid w:val="003548A0"/>
    <w:rsid w:val="00372FC1"/>
    <w:rsid w:val="00385F3C"/>
    <w:rsid w:val="00387479"/>
    <w:rsid w:val="003979E2"/>
    <w:rsid w:val="003A179A"/>
    <w:rsid w:val="003C4AC3"/>
    <w:rsid w:val="003E38E2"/>
    <w:rsid w:val="003E6F36"/>
    <w:rsid w:val="003F54B7"/>
    <w:rsid w:val="004155D2"/>
    <w:rsid w:val="0045573F"/>
    <w:rsid w:val="0047049B"/>
    <w:rsid w:val="00481B47"/>
    <w:rsid w:val="00497804"/>
    <w:rsid w:val="004A26B9"/>
    <w:rsid w:val="004B4A3D"/>
    <w:rsid w:val="004C416D"/>
    <w:rsid w:val="004D6843"/>
    <w:rsid w:val="004E0924"/>
    <w:rsid w:val="00527722"/>
    <w:rsid w:val="00547D52"/>
    <w:rsid w:val="005643F5"/>
    <w:rsid w:val="005836D6"/>
    <w:rsid w:val="005862DC"/>
    <w:rsid w:val="005C0E20"/>
    <w:rsid w:val="005C2EDF"/>
    <w:rsid w:val="005F21BB"/>
    <w:rsid w:val="006126D9"/>
    <w:rsid w:val="0062109D"/>
    <w:rsid w:val="006262ED"/>
    <w:rsid w:val="00631BDA"/>
    <w:rsid w:val="00637241"/>
    <w:rsid w:val="00641861"/>
    <w:rsid w:val="00654855"/>
    <w:rsid w:val="00656D5B"/>
    <w:rsid w:val="006A0722"/>
    <w:rsid w:val="006A5802"/>
    <w:rsid w:val="006C3ADB"/>
    <w:rsid w:val="006F2F3E"/>
    <w:rsid w:val="006F63DC"/>
    <w:rsid w:val="006F71D6"/>
    <w:rsid w:val="0072119D"/>
    <w:rsid w:val="00742AE9"/>
    <w:rsid w:val="007B2146"/>
    <w:rsid w:val="007B7D67"/>
    <w:rsid w:val="007C4D8A"/>
    <w:rsid w:val="007C7B57"/>
    <w:rsid w:val="007D0638"/>
    <w:rsid w:val="007D631E"/>
    <w:rsid w:val="00817292"/>
    <w:rsid w:val="008301A2"/>
    <w:rsid w:val="008406BA"/>
    <w:rsid w:val="00842447"/>
    <w:rsid w:val="0086341E"/>
    <w:rsid w:val="0088137C"/>
    <w:rsid w:val="00893C29"/>
    <w:rsid w:val="008A2444"/>
    <w:rsid w:val="008B0B08"/>
    <w:rsid w:val="008F5032"/>
    <w:rsid w:val="0092474E"/>
    <w:rsid w:val="00932A60"/>
    <w:rsid w:val="009363D3"/>
    <w:rsid w:val="00941B19"/>
    <w:rsid w:val="0094635E"/>
    <w:rsid w:val="00957C2F"/>
    <w:rsid w:val="0098231D"/>
    <w:rsid w:val="009856A3"/>
    <w:rsid w:val="009A7D8C"/>
    <w:rsid w:val="009B0522"/>
    <w:rsid w:val="009D0403"/>
    <w:rsid w:val="009D5697"/>
    <w:rsid w:val="009D7BD8"/>
    <w:rsid w:val="009F0152"/>
    <w:rsid w:val="009F3494"/>
    <w:rsid w:val="00A050AD"/>
    <w:rsid w:val="00A16E95"/>
    <w:rsid w:val="00A33764"/>
    <w:rsid w:val="00A34C2D"/>
    <w:rsid w:val="00A36548"/>
    <w:rsid w:val="00A56368"/>
    <w:rsid w:val="00A702EF"/>
    <w:rsid w:val="00A9729E"/>
    <w:rsid w:val="00AA20C3"/>
    <w:rsid w:val="00AC34D9"/>
    <w:rsid w:val="00AE1CC6"/>
    <w:rsid w:val="00AF086C"/>
    <w:rsid w:val="00B1525E"/>
    <w:rsid w:val="00B33167"/>
    <w:rsid w:val="00B3697A"/>
    <w:rsid w:val="00B4079E"/>
    <w:rsid w:val="00B42A7F"/>
    <w:rsid w:val="00B4677E"/>
    <w:rsid w:val="00B46D58"/>
    <w:rsid w:val="00B52B64"/>
    <w:rsid w:val="00B6000A"/>
    <w:rsid w:val="00B9265F"/>
    <w:rsid w:val="00BB3887"/>
    <w:rsid w:val="00BC4CEA"/>
    <w:rsid w:val="00BF29D1"/>
    <w:rsid w:val="00C02600"/>
    <w:rsid w:val="00C33E2A"/>
    <w:rsid w:val="00C42E6F"/>
    <w:rsid w:val="00C43C02"/>
    <w:rsid w:val="00CA5913"/>
    <w:rsid w:val="00CA72A0"/>
    <w:rsid w:val="00CB007A"/>
    <w:rsid w:val="00CE1FEB"/>
    <w:rsid w:val="00CF1153"/>
    <w:rsid w:val="00D10003"/>
    <w:rsid w:val="00D14B54"/>
    <w:rsid w:val="00D44794"/>
    <w:rsid w:val="00D44D0F"/>
    <w:rsid w:val="00D57822"/>
    <w:rsid w:val="00D626C1"/>
    <w:rsid w:val="00D6582F"/>
    <w:rsid w:val="00D6599B"/>
    <w:rsid w:val="00D737CD"/>
    <w:rsid w:val="00D7778A"/>
    <w:rsid w:val="00D8242D"/>
    <w:rsid w:val="00D8326A"/>
    <w:rsid w:val="00D8418C"/>
    <w:rsid w:val="00DB224B"/>
    <w:rsid w:val="00DB7FC0"/>
    <w:rsid w:val="00DE3C96"/>
    <w:rsid w:val="00E1293D"/>
    <w:rsid w:val="00E1481B"/>
    <w:rsid w:val="00E308D9"/>
    <w:rsid w:val="00E52DE1"/>
    <w:rsid w:val="00E63678"/>
    <w:rsid w:val="00E916E7"/>
    <w:rsid w:val="00E94CCC"/>
    <w:rsid w:val="00EB6038"/>
    <w:rsid w:val="00EC42AC"/>
    <w:rsid w:val="00EC7A1A"/>
    <w:rsid w:val="00EF3BA4"/>
    <w:rsid w:val="00F01645"/>
    <w:rsid w:val="00F1074E"/>
    <w:rsid w:val="00F223AD"/>
    <w:rsid w:val="00F2641C"/>
    <w:rsid w:val="00F379E5"/>
    <w:rsid w:val="00F51849"/>
    <w:rsid w:val="00F55E94"/>
    <w:rsid w:val="00F574F0"/>
    <w:rsid w:val="00F91333"/>
    <w:rsid w:val="00FA24CA"/>
    <w:rsid w:val="00FB05F1"/>
    <w:rsid w:val="00FB5BEF"/>
    <w:rsid w:val="00FC2F8C"/>
    <w:rsid w:val="00FC754D"/>
    <w:rsid w:val="00FE7957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2B9D9"/>
  <w15:docId w15:val="{67214C97-E81E-42CA-8329-1ADC1B47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4E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72F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A7F"/>
    <w:pPr>
      <w:ind w:left="720"/>
      <w:contextualSpacing/>
    </w:pPr>
  </w:style>
  <w:style w:type="table" w:styleId="a4">
    <w:name w:val="Table Grid"/>
    <w:basedOn w:val="a1"/>
    <w:uiPriority w:val="59"/>
    <w:rsid w:val="00D73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23AD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E38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F8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B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7F83"/>
  </w:style>
  <w:style w:type="paragraph" w:styleId="ab">
    <w:name w:val="footer"/>
    <w:basedOn w:val="a"/>
    <w:link w:val="ac"/>
    <w:uiPriority w:val="99"/>
    <w:unhideWhenUsed/>
    <w:rsid w:val="001B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7F83"/>
  </w:style>
  <w:style w:type="character" w:customStyle="1" w:styleId="30">
    <w:name w:val="Заголовок 3 Знак"/>
    <w:basedOn w:val="a0"/>
    <w:link w:val="3"/>
    <w:uiPriority w:val="9"/>
    <w:rsid w:val="00372F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4E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6F2F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2F3E"/>
    <w:rPr>
      <w:rFonts w:ascii="Consolas" w:hAnsi="Consolas"/>
      <w:sz w:val="20"/>
      <w:szCs w:val="20"/>
    </w:rPr>
  </w:style>
  <w:style w:type="character" w:styleId="ad">
    <w:name w:val="Emphasis"/>
    <w:basedOn w:val="a0"/>
    <w:uiPriority w:val="20"/>
    <w:qFormat/>
    <w:rsid w:val="007B21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riberg.k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Мударрис Каюмов</dc:creator>
  <cp:lastModifiedBy>Мударрис Каюмов</cp:lastModifiedBy>
  <cp:revision>2</cp:revision>
  <cp:lastPrinted>2022-10-12T11:01:00Z</cp:lastPrinted>
  <dcterms:created xsi:type="dcterms:W3CDTF">2025-02-25T14:13:00Z</dcterms:created>
  <dcterms:modified xsi:type="dcterms:W3CDTF">2025-02-25T14:13:00Z</dcterms:modified>
</cp:coreProperties>
</file>