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E658" w14:textId="77777777" w:rsidR="001B7F83" w:rsidRDefault="001B7F83" w:rsidP="004C416D">
      <w:pPr>
        <w:rPr>
          <w:rFonts w:ascii="Arial Nova" w:hAnsi="Arial Nova"/>
          <w:sz w:val="24"/>
          <w:szCs w:val="24"/>
          <w:lang w:val="en-US"/>
        </w:rPr>
      </w:pPr>
    </w:p>
    <w:p w14:paraId="00633CAB" w14:textId="77777777" w:rsidR="004C416D" w:rsidRPr="004C416D" w:rsidRDefault="004C416D" w:rsidP="004C416D">
      <w:pPr>
        <w:rPr>
          <w:rFonts w:ascii="Arial Nova" w:hAnsi="Arial Nova"/>
          <w:sz w:val="24"/>
          <w:szCs w:val="24"/>
          <w:lang w:val="en-US"/>
        </w:rPr>
      </w:pPr>
    </w:p>
    <w:p w14:paraId="7AB8BD4E" w14:textId="77777777" w:rsidR="001B7F83" w:rsidRDefault="001B7F83" w:rsidP="0010080D">
      <w:pPr>
        <w:rPr>
          <w:rFonts w:ascii="Arial Nova" w:hAnsi="Arial Nova"/>
          <w:sz w:val="24"/>
          <w:szCs w:val="24"/>
        </w:rPr>
      </w:pPr>
    </w:p>
    <w:p w14:paraId="1DCAFAF6" w14:textId="77777777" w:rsidR="00E916E7" w:rsidRPr="007D0638" w:rsidRDefault="003E38E2" w:rsidP="000A0C0D">
      <w:pPr>
        <w:jc w:val="right"/>
        <w:rPr>
          <w:rFonts w:ascii="Arial Nova" w:hAnsi="Arial Nova"/>
          <w:sz w:val="24"/>
          <w:szCs w:val="24"/>
        </w:rPr>
      </w:pPr>
      <w:r w:rsidRPr="003E38E2">
        <w:rPr>
          <w:rFonts w:ascii="Arial Nova" w:hAnsi="Arial Nov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3F876" wp14:editId="1EBC87A8">
                <wp:simplePos x="0" y="0"/>
                <wp:positionH relativeFrom="column">
                  <wp:posOffset>-3647</wp:posOffset>
                </wp:positionH>
                <wp:positionV relativeFrom="paragraph">
                  <wp:posOffset>3190</wp:posOffset>
                </wp:positionV>
                <wp:extent cx="6698512" cy="400050"/>
                <wp:effectExtent l="0" t="0" r="26670" b="19050"/>
                <wp:wrapNone/>
                <wp:docPr id="17" name="Надпись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D17F7-286E-403E-A123-5ECCD35250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12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63DC6" w14:textId="4A61396B" w:rsidR="003E38E2" w:rsidRPr="00372FC1" w:rsidRDefault="001B7F83" w:rsidP="001B7F83">
                            <w:pPr>
                              <w:pStyle w:val="a6"/>
                              <w:shd w:val="clear" w:color="auto" w:fill="92D050"/>
                              <w:spacing w:before="0" w:beforeAutospacing="0" w:after="160" w:afterAutospacing="0" w:line="256" w:lineRule="auto"/>
                              <w:rPr>
                                <w:sz w:val="44"/>
                              </w:rPr>
                            </w:pPr>
                            <w:r w:rsidRPr="00372FC1">
                              <w:rPr>
                                <w:rFonts w:ascii="Arial Nova" w:eastAsia="Calibri" w:hAnsi="Arial Nova" w:cs="Cambria"/>
                                <w:b/>
                                <w:bCs/>
                                <w:color w:val="000000"/>
                                <w:kern w:val="24"/>
                                <w:sz w:val="46"/>
                                <w:szCs w:val="36"/>
                              </w:rPr>
                              <w:t>ТЕХНИ</w:t>
                            </w:r>
                            <w:r w:rsidR="00F1074E">
                              <w:rPr>
                                <w:rFonts w:ascii="Arial Nova" w:eastAsia="Calibri" w:hAnsi="Arial Nova" w:cs="Cambria"/>
                                <w:b/>
                                <w:bCs/>
                                <w:color w:val="000000"/>
                                <w:kern w:val="24"/>
                                <w:sz w:val="46"/>
                                <w:szCs w:val="36"/>
                              </w:rPr>
                              <w:t>Ч</w:t>
                            </w:r>
                            <w:r w:rsidRPr="00372FC1">
                              <w:rPr>
                                <w:rFonts w:ascii="Arial Nova" w:eastAsia="Calibri" w:hAnsi="Arial Nova" w:cs="Cambria"/>
                                <w:b/>
                                <w:bCs/>
                                <w:color w:val="000000"/>
                                <w:kern w:val="24"/>
                                <w:sz w:val="46"/>
                                <w:szCs w:val="36"/>
                              </w:rPr>
                              <w:t>ЕСКАЯ ИНФОРМАЦИЯ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3F87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3pt;margin-top:.25pt;width:527.4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" fillcolor="#92d050" strokecolor="black [3213]" strokeweight="1.5pt">
                <v:textbox>
                  <w:txbxContent>
                    <w:p w14:paraId="79863DC6" w14:textId="4A61396B" w:rsidR="003E38E2" w:rsidRPr="00372FC1" w:rsidRDefault="001B7F83" w:rsidP="001B7F83">
                      <w:pPr>
                        <w:pStyle w:val="a6"/>
                        <w:shd w:val="clear" w:color="auto" w:fill="92D050"/>
                        <w:spacing w:before="0" w:beforeAutospacing="0" w:after="160" w:afterAutospacing="0" w:line="256" w:lineRule="auto"/>
                        <w:rPr>
                          <w:sz w:val="44"/>
                        </w:rPr>
                      </w:pPr>
                      <w:r w:rsidRPr="00372FC1">
                        <w:rPr>
                          <w:rFonts w:ascii="Arial Nova" w:eastAsia="Calibri" w:hAnsi="Arial Nova" w:cs="Cambria"/>
                          <w:b/>
                          <w:bCs/>
                          <w:color w:val="000000"/>
                          <w:kern w:val="24"/>
                          <w:sz w:val="46"/>
                          <w:szCs w:val="36"/>
                        </w:rPr>
                        <w:t>ТЕХНИ</w:t>
                      </w:r>
                      <w:r w:rsidR="00F1074E">
                        <w:rPr>
                          <w:rFonts w:ascii="Arial Nova" w:eastAsia="Calibri" w:hAnsi="Arial Nova" w:cs="Cambria"/>
                          <w:b/>
                          <w:bCs/>
                          <w:color w:val="000000"/>
                          <w:kern w:val="24"/>
                          <w:sz w:val="46"/>
                          <w:szCs w:val="36"/>
                        </w:rPr>
                        <w:t>Ч</w:t>
                      </w:r>
                      <w:r w:rsidRPr="00372FC1">
                        <w:rPr>
                          <w:rFonts w:ascii="Arial Nova" w:eastAsia="Calibri" w:hAnsi="Arial Nova" w:cs="Cambria"/>
                          <w:b/>
                          <w:bCs/>
                          <w:color w:val="000000"/>
                          <w:kern w:val="24"/>
                          <w:sz w:val="46"/>
                          <w:szCs w:val="36"/>
                        </w:rPr>
                        <w:t>ЕСКАЯ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F0A7F3E" w14:textId="77777777" w:rsidR="003E38E2" w:rsidRDefault="003E38E2" w:rsidP="0092474E">
      <w:pPr>
        <w:spacing w:after="0" w:line="240" w:lineRule="auto"/>
        <w:jc w:val="right"/>
        <w:rPr>
          <w:rFonts w:ascii="Arial Nova" w:hAnsi="Arial Nova"/>
          <w:sz w:val="20"/>
          <w:szCs w:val="20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B7F83" w:rsidRPr="00596B52" w14:paraId="20C52484" w14:textId="77777777" w:rsidTr="007C4D8A">
        <w:trPr>
          <w:trHeight w:val="744"/>
        </w:trPr>
        <w:tc>
          <w:tcPr>
            <w:tcW w:w="10881" w:type="dxa"/>
          </w:tcPr>
          <w:p w14:paraId="43BCA4A4" w14:textId="77777777" w:rsidR="0010080D" w:rsidRDefault="0010080D" w:rsidP="001B7F83">
            <w:pPr>
              <w:widowControl w:val="0"/>
              <w:ind w:left="12" w:right="-20"/>
              <w:rPr>
                <w:rFonts w:ascii="Arial" w:eastAsia="Arial" w:hAnsi="Arial" w:cs="Arial"/>
                <w:b/>
                <w:bCs/>
                <w:color w:val="231F20"/>
                <w:sz w:val="40"/>
                <w:szCs w:val="40"/>
              </w:rPr>
            </w:pPr>
          </w:p>
          <w:p w14:paraId="3AF276EE" w14:textId="5A8D86BF" w:rsidR="00AF086C" w:rsidRPr="009D7BD8" w:rsidRDefault="00AF086C" w:rsidP="00AF086C">
            <w:pPr>
              <w:widowControl w:val="0"/>
              <w:ind w:left="12" w:right="-20"/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</w:pPr>
            <w:r w:rsidRPr="00AF086C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  <w:t xml:space="preserve">RIBERG </w:t>
            </w:r>
            <w:r w:rsidR="003C33D4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  <w:lang w:val="en-US"/>
              </w:rPr>
              <w:t>PRIMER</w:t>
            </w:r>
            <w:r w:rsidR="003C33D4" w:rsidRPr="003C33D4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  <w:t xml:space="preserve"> </w:t>
            </w:r>
            <w:r w:rsidR="003C33D4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  <w:lang w:val="en-US"/>
              </w:rPr>
              <w:t>PM</w:t>
            </w:r>
            <w:r w:rsidR="009D7BD8" w:rsidRPr="003C33D4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  <w:t xml:space="preserve"> </w:t>
            </w:r>
          </w:p>
          <w:p w14:paraId="1D12F05B" w14:textId="77777777" w:rsidR="00AF086C" w:rsidRDefault="00AF086C" w:rsidP="00AF086C">
            <w:pPr>
              <w:widowControl w:val="0"/>
              <w:ind w:left="12" w:right="-20"/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</w:pPr>
          </w:p>
          <w:p w14:paraId="095C6508" w14:textId="5D9162BF" w:rsidR="00AF086C" w:rsidRPr="007B2146" w:rsidRDefault="003C33D4" w:rsidP="00AF086C">
            <w:pPr>
              <w:tabs>
                <w:tab w:val="left" w:pos="142"/>
              </w:tabs>
              <w:spacing w:after="160"/>
              <w:ind w:right="-142"/>
              <w:rPr>
                <w:rFonts w:ascii="Arial" w:eastAsia="Arial" w:hAnsi="Arial" w:cs="Arial"/>
                <w:color w:val="231F20"/>
                <w:sz w:val="48"/>
                <w:szCs w:val="40"/>
              </w:rPr>
            </w:pPr>
            <w:r>
              <w:rPr>
                <w:rFonts w:ascii="Arial Nova" w:hAnsi="Arial Nova"/>
                <w:b/>
                <w:bCs/>
              </w:rPr>
              <w:t>О</w:t>
            </w:r>
            <w:r w:rsidRPr="003C33D4">
              <w:rPr>
                <w:rFonts w:ascii="Arial Nova" w:hAnsi="Arial Nova"/>
                <w:b/>
                <w:bCs/>
                <w:lang w:val="tt-RU"/>
              </w:rPr>
              <w:t>днокомпонентный полиуретановый праймер</w:t>
            </w:r>
            <w:r>
              <w:rPr>
                <w:rFonts w:ascii="Arial Nova" w:hAnsi="Arial Nova"/>
                <w:b/>
                <w:bCs/>
                <w:lang w:val="tt-RU"/>
              </w:rPr>
              <w:br/>
            </w:r>
            <w:r>
              <w:rPr>
                <w:rFonts w:ascii="Arial Nova" w:hAnsi="Arial Nova"/>
                <w:lang w:val="tt-RU"/>
              </w:rPr>
              <w:br/>
            </w:r>
            <w:r w:rsidR="00AF086C" w:rsidRPr="007B2146">
              <w:rPr>
                <w:rFonts w:ascii="Arial Nova" w:hAnsi="Arial Nova"/>
                <w:lang w:val="tt-RU"/>
              </w:rPr>
              <w:t xml:space="preserve">ТУ </w:t>
            </w:r>
            <w:r w:rsidR="009D7BD8">
              <w:rPr>
                <w:rFonts w:ascii="Arial Nova" w:hAnsi="Arial Nova"/>
                <w:lang w:val="tt-RU"/>
              </w:rPr>
              <w:t>20.16.56</w:t>
            </w:r>
            <w:r w:rsidR="00AF086C" w:rsidRPr="007B2146">
              <w:rPr>
                <w:rFonts w:ascii="Arial Nova" w:hAnsi="Arial Nova"/>
                <w:lang w:val="tt-RU"/>
              </w:rPr>
              <w:t>-004-31695935-2024</w:t>
            </w:r>
          </w:p>
        </w:tc>
      </w:tr>
    </w:tbl>
    <w:p w14:paraId="4110F5B2" w14:textId="0AE371ED" w:rsidR="007C4D8A" w:rsidRDefault="00372FC1" w:rsidP="00372FC1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 w:rsidRPr="00E308D9">
        <w:rPr>
          <w:rFonts w:ascii="Arial Nova" w:hAnsi="Arial Nova" w:cstheme="majorHAnsi"/>
          <w:b/>
          <w:sz w:val="28"/>
          <w:szCs w:val="18"/>
        </w:rPr>
        <w:t>Описание</w:t>
      </w:r>
    </w:p>
    <w:p w14:paraId="05213F22" w14:textId="77777777" w:rsidR="003C33D4" w:rsidRPr="00372FC1" w:rsidRDefault="003C33D4" w:rsidP="00372FC1">
      <w:pPr>
        <w:spacing w:after="0" w:line="240" w:lineRule="auto"/>
        <w:ind w:right="566"/>
        <w:rPr>
          <w:rFonts w:ascii="Arial Nova" w:hAnsi="Arial Nova" w:cstheme="majorHAnsi"/>
          <w:b/>
          <w:sz w:val="38"/>
          <w:szCs w:val="24"/>
        </w:rPr>
      </w:pPr>
    </w:p>
    <w:p w14:paraId="3AA62C91" w14:textId="079208EE" w:rsidR="009D7BD8" w:rsidRDefault="009D7BD8" w:rsidP="003C33D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F8BFC4E" wp14:editId="4427F477">
                <wp:simplePos x="0" y="0"/>
                <wp:positionH relativeFrom="column">
                  <wp:posOffset>-159385</wp:posOffset>
                </wp:positionH>
                <wp:positionV relativeFrom="paragraph">
                  <wp:posOffset>84545</wp:posOffset>
                </wp:positionV>
                <wp:extent cx="188595" cy="3015343"/>
                <wp:effectExtent l="0" t="0" r="1905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301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1308" id="Shape 55" o:spid="_x0000_s1026" style="position:absolute;margin-left:-12.55pt;margin-top:6.65pt;width:14.85pt;height:237.4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  <w:r w:rsidR="003C33D4">
        <w:rPr>
          <w:rFonts w:ascii="Arial Nova" w:hAnsi="Arial Nova"/>
        </w:rPr>
        <w:t>О</w:t>
      </w:r>
      <w:r w:rsidR="003C33D4" w:rsidRPr="003C33D4">
        <w:rPr>
          <w:rFonts w:ascii="Arial Nova" w:hAnsi="Arial Nova"/>
          <w:lang w:val="tt-RU"/>
        </w:rPr>
        <w:t xml:space="preserve">днокомпонентный полиуретановый праймер, предназначенный для улучшения адгезии </w:t>
      </w:r>
      <w:r w:rsidR="003C33D4">
        <w:rPr>
          <w:rFonts w:ascii="Arial Nova" w:hAnsi="Arial Nova"/>
          <w:lang w:val="tt-RU"/>
        </w:rPr>
        <w:t xml:space="preserve">полимочевины </w:t>
      </w:r>
      <w:r w:rsidR="003C33D4" w:rsidRPr="003C33D4">
        <w:rPr>
          <w:rFonts w:ascii="Arial Nova" w:hAnsi="Arial Nova"/>
          <w:lang w:val="tt-RU"/>
        </w:rPr>
        <w:t>к</w:t>
      </w:r>
      <w:r w:rsidR="003C33D4" w:rsidRPr="003C33D4">
        <w:rPr>
          <w:rFonts w:ascii="Arial Nova" w:hAnsi="Arial Nova"/>
          <w:lang w:val="tt-RU"/>
        </w:rPr>
        <w:t xml:space="preserve"> плотным, гладким и невпитывающим поверхностям.</w:t>
      </w:r>
    </w:p>
    <w:p w14:paraId="66197723" w14:textId="77777777" w:rsidR="00F1074E" w:rsidRDefault="00F1074E" w:rsidP="009D7BD8">
      <w:pPr>
        <w:tabs>
          <w:tab w:val="left" w:pos="142"/>
        </w:tabs>
        <w:spacing w:after="0" w:line="240" w:lineRule="auto"/>
        <w:ind w:right="-142"/>
        <w:jc w:val="both"/>
        <w:rPr>
          <w:rFonts w:ascii="Arial Nova" w:hAnsi="Arial Nova"/>
          <w:b/>
          <w:lang w:val="tt-RU"/>
        </w:rPr>
      </w:pPr>
    </w:p>
    <w:p w14:paraId="789A2712" w14:textId="529639B5" w:rsidR="009D7BD8" w:rsidRPr="009D7BD8" w:rsidRDefault="009D7BD8" w:rsidP="009D7BD8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>
        <w:rPr>
          <w:rFonts w:ascii="Arial Nova" w:hAnsi="Arial Nova" w:cstheme="majorHAnsi"/>
          <w:b/>
          <w:sz w:val="28"/>
          <w:szCs w:val="18"/>
        </w:rPr>
        <w:t xml:space="preserve"> </w:t>
      </w:r>
      <w:r w:rsidRPr="009D7BD8">
        <w:rPr>
          <w:rFonts w:ascii="Arial Nova" w:hAnsi="Arial Nova" w:cstheme="majorHAnsi"/>
          <w:b/>
          <w:sz w:val="28"/>
          <w:szCs w:val="18"/>
        </w:rPr>
        <w:t xml:space="preserve">Области применения </w:t>
      </w:r>
    </w:p>
    <w:p w14:paraId="5981DD5C" w14:textId="77777777" w:rsidR="009D7BD8" w:rsidRDefault="009D7BD8" w:rsidP="009D7BD8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bCs/>
          <w:lang w:val="tt-RU"/>
        </w:rPr>
      </w:pPr>
    </w:p>
    <w:p w14:paraId="4196D468" w14:textId="65F062BF" w:rsidR="003C33D4" w:rsidRPr="003C33D4" w:rsidRDefault="003C33D4" w:rsidP="003C33D4">
      <w:pPr>
        <w:spacing w:after="0" w:line="240" w:lineRule="auto"/>
        <w:rPr>
          <w:rFonts w:ascii="Arial Nova" w:hAnsi="Arial Nova"/>
          <w:bCs/>
          <w:lang w:val="tt-RU"/>
        </w:rPr>
      </w:pPr>
      <w:r>
        <w:rPr>
          <w:rFonts w:ascii="Arial Nova" w:hAnsi="Arial Nova"/>
          <w:bCs/>
          <w:lang w:val="tt-RU"/>
        </w:rPr>
        <w:t xml:space="preserve">  </w:t>
      </w:r>
      <w:r w:rsidRPr="003C33D4">
        <w:rPr>
          <w:rFonts w:ascii="Arial Nova" w:hAnsi="Arial Nova"/>
          <w:bCs/>
          <w:lang w:val="tt-RU"/>
        </w:rPr>
        <w:t>Восстановление адгезии полимочевины при превышении межслойного интервала.</w:t>
      </w:r>
    </w:p>
    <w:p w14:paraId="409FD197" w14:textId="77777777" w:rsidR="003C33D4" w:rsidRDefault="003C33D4" w:rsidP="003C33D4">
      <w:pPr>
        <w:spacing w:after="0" w:line="240" w:lineRule="auto"/>
        <w:rPr>
          <w:rFonts w:ascii="Arial Nova" w:hAnsi="Arial Nova"/>
          <w:bCs/>
          <w:lang w:val="tt-RU"/>
        </w:rPr>
      </w:pPr>
    </w:p>
    <w:p w14:paraId="425DDC6E" w14:textId="5FCA70EF" w:rsidR="007B2146" w:rsidRDefault="003C33D4" w:rsidP="003C33D4">
      <w:pPr>
        <w:spacing w:after="0" w:line="240" w:lineRule="auto"/>
        <w:ind w:left="142"/>
        <w:rPr>
          <w:rFonts w:ascii="Arial Nova" w:hAnsi="Arial Nova"/>
          <w:bCs/>
          <w:lang w:val="tt-RU"/>
        </w:rPr>
      </w:pPr>
      <w:r w:rsidRPr="003C33D4">
        <w:rPr>
          <w:rFonts w:ascii="Arial Nova" w:hAnsi="Arial Nova"/>
          <w:bCs/>
          <w:lang w:val="tt-RU"/>
        </w:rPr>
        <w:t>Грунтование перед нанесением полимерных покрытий (полимочевины, полиуретановых мастик) на:</w:t>
      </w:r>
      <w:r>
        <w:rPr>
          <w:rFonts w:ascii="Arial Nova" w:hAnsi="Arial Nova"/>
          <w:bCs/>
          <w:lang w:val="tt-RU"/>
        </w:rPr>
        <w:t xml:space="preserve"> </w:t>
      </w:r>
      <w:r w:rsidRPr="003C33D4">
        <w:rPr>
          <w:rFonts w:ascii="Arial Nova" w:hAnsi="Arial Nova"/>
          <w:bCs/>
          <w:lang w:val="tt-RU"/>
        </w:rPr>
        <w:t>керамическую плитку,</w:t>
      </w:r>
      <w:r>
        <w:rPr>
          <w:rFonts w:ascii="Arial Nova" w:hAnsi="Arial Nova"/>
          <w:bCs/>
          <w:lang w:val="tt-RU"/>
        </w:rPr>
        <w:t xml:space="preserve"> </w:t>
      </w:r>
      <w:r w:rsidRPr="003C33D4">
        <w:rPr>
          <w:rFonts w:ascii="Arial Nova" w:hAnsi="Arial Nova"/>
          <w:bCs/>
          <w:lang w:val="tt-RU"/>
        </w:rPr>
        <w:t>стекло и стеклопластики,</w:t>
      </w:r>
      <w:r>
        <w:rPr>
          <w:rFonts w:ascii="Arial Nova" w:hAnsi="Arial Nova"/>
          <w:bCs/>
          <w:lang w:val="tt-RU"/>
        </w:rPr>
        <w:t xml:space="preserve"> </w:t>
      </w:r>
      <w:r w:rsidRPr="003C33D4">
        <w:rPr>
          <w:rFonts w:ascii="Arial Nova" w:hAnsi="Arial Nova"/>
          <w:bCs/>
          <w:lang w:val="tt-RU"/>
        </w:rPr>
        <w:t>старую полимочевину,</w:t>
      </w:r>
      <w:r>
        <w:rPr>
          <w:rFonts w:ascii="Arial Nova" w:hAnsi="Arial Nova"/>
          <w:bCs/>
          <w:lang w:val="tt-RU"/>
        </w:rPr>
        <w:t xml:space="preserve"> </w:t>
      </w:r>
      <w:r w:rsidRPr="003C33D4">
        <w:rPr>
          <w:rFonts w:ascii="Arial Nova" w:hAnsi="Arial Nova"/>
          <w:bCs/>
          <w:lang w:val="tt-RU"/>
        </w:rPr>
        <w:t>ПВХ-мембраны и другие плотные поверхности</w:t>
      </w:r>
    </w:p>
    <w:p w14:paraId="2DD2CF7C" w14:textId="24730CB8" w:rsidR="003C33D4" w:rsidRPr="003C33D4" w:rsidRDefault="003C33D4" w:rsidP="003C33D4">
      <w:pPr>
        <w:spacing w:after="0" w:line="240" w:lineRule="auto"/>
        <w:rPr>
          <w:rFonts w:ascii="Arial Nova" w:hAnsi="Arial Nova"/>
          <w:bCs/>
          <w:lang w:val="tt-RU"/>
        </w:rPr>
      </w:pPr>
    </w:p>
    <w:p w14:paraId="727FC009" w14:textId="45191608" w:rsidR="003C33D4" w:rsidRDefault="003C33D4" w:rsidP="003C33D4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 w:rsidRPr="003C33D4">
        <w:rPr>
          <w:rFonts w:ascii="Arial Nova" w:hAnsi="Arial Nova" w:cstheme="majorHAnsi"/>
          <w:b/>
          <w:sz w:val="28"/>
          <w:szCs w:val="18"/>
        </w:rPr>
        <w:t>Преимущества</w:t>
      </w:r>
    </w:p>
    <w:p w14:paraId="6E6F0A98" w14:textId="77777777" w:rsidR="003C33D4" w:rsidRPr="003C33D4" w:rsidRDefault="003C33D4" w:rsidP="003C33D4">
      <w:pPr>
        <w:spacing w:after="0" w:line="240" w:lineRule="auto"/>
        <w:ind w:right="566"/>
        <w:rPr>
          <w:rFonts w:ascii="Arial Nova" w:hAnsi="Arial Nova"/>
          <w:lang w:val="tt-RU"/>
        </w:rPr>
      </w:pPr>
    </w:p>
    <w:p w14:paraId="29F709E3" w14:textId="77777777" w:rsidR="003C33D4" w:rsidRPr="003C33D4" w:rsidRDefault="003C33D4" w:rsidP="003C33D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3C33D4">
        <w:rPr>
          <w:rFonts w:ascii="Segoe UI Emoji" w:hAnsi="Segoe UI Emoji" w:cs="Segoe UI Emoji"/>
          <w:lang w:val="tt-RU"/>
        </w:rPr>
        <w:t>✔</w:t>
      </w:r>
      <w:r w:rsidRPr="003C33D4">
        <w:rPr>
          <w:rFonts w:ascii="Arial Nova" w:hAnsi="Arial Nova"/>
          <w:lang w:val="tt-RU"/>
        </w:rPr>
        <w:t xml:space="preserve"> </w:t>
      </w:r>
      <w:proofErr w:type="spellStart"/>
      <w:r w:rsidRPr="003C33D4">
        <w:rPr>
          <w:rFonts w:ascii="Arial Nova" w:hAnsi="Arial Nova"/>
          <w:lang w:val="tt-RU"/>
        </w:rPr>
        <w:t>Гидрофобизация</w:t>
      </w:r>
      <w:proofErr w:type="spellEnd"/>
      <w:r w:rsidRPr="003C33D4">
        <w:rPr>
          <w:rFonts w:ascii="Arial Nova" w:hAnsi="Arial Nova"/>
          <w:lang w:val="tt-RU"/>
        </w:rPr>
        <w:t xml:space="preserve"> и улучшение смачивания поверхности.</w:t>
      </w:r>
    </w:p>
    <w:p w14:paraId="0543239C" w14:textId="77777777" w:rsidR="003C33D4" w:rsidRPr="003C33D4" w:rsidRDefault="003C33D4" w:rsidP="003C33D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3C33D4">
        <w:rPr>
          <w:rFonts w:ascii="Segoe UI Emoji" w:hAnsi="Segoe UI Emoji" w:cs="Segoe UI Emoji"/>
          <w:lang w:val="tt-RU"/>
        </w:rPr>
        <w:t>✔</w:t>
      </w:r>
      <w:r w:rsidRPr="003C33D4">
        <w:rPr>
          <w:rFonts w:ascii="Arial Nova" w:hAnsi="Arial Nova"/>
          <w:lang w:val="tt-RU"/>
        </w:rPr>
        <w:t xml:space="preserve"> Низкий расход.</w:t>
      </w:r>
    </w:p>
    <w:p w14:paraId="38659F78" w14:textId="313BF126" w:rsidR="009D7BD8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3C33D4">
        <w:rPr>
          <w:rFonts w:ascii="Segoe UI Emoji" w:hAnsi="Segoe UI Emoji" w:cs="Segoe UI Emoji"/>
          <w:lang w:val="tt-RU"/>
        </w:rPr>
        <w:t>✔</w:t>
      </w:r>
      <w:r w:rsidRPr="003C33D4">
        <w:rPr>
          <w:rFonts w:ascii="Arial Nova" w:hAnsi="Arial Nova"/>
          <w:lang w:val="tt-RU"/>
        </w:rPr>
        <w:t xml:space="preserve"> Готов к применению (не требует смешивания).</w:t>
      </w:r>
    </w:p>
    <w:p w14:paraId="639EFD11" w14:textId="655F7334" w:rsidR="003410B4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19D37FAA" w14:textId="61D55434" w:rsidR="003410B4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500C389D" w14:textId="77777777" w:rsidR="003410B4" w:rsidRPr="003410B4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29C9CBC1" w14:textId="4FA97A75" w:rsidR="007B2146" w:rsidRPr="003410B4" w:rsidRDefault="00372FC1" w:rsidP="003410B4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 w:rsidRPr="00E308D9">
        <w:rPr>
          <w:rFonts w:ascii="Arial Nova" w:hAnsi="Arial Nova" w:cstheme="majorHAnsi"/>
          <w:b/>
          <w:sz w:val="28"/>
          <w:szCs w:val="18"/>
        </w:rPr>
        <w:t>Характеристики</w:t>
      </w:r>
      <w:r w:rsidR="00F1074E" w:rsidRPr="00E308D9">
        <w:rPr>
          <w:rFonts w:ascii="Arial Nova" w:hAnsi="Arial Nova" w:cstheme="majorHAnsi"/>
          <w:b/>
          <w:sz w:val="28"/>
          <w:szCs w:val="18"/>
        </w:rPr>
        <w:t xml:space="preserve"> </w:t>
      </w:r>
      <w:r w:rsidR="007B21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31EA9" wp14:editId="2686AE88">
                <wp:simplePos x="0" y="0"/>
                <wp:positionH relativeFrom="column">
                  <wp:posOffset>-159385</wp:posOffset>
                </wp:positionH>
                <wp:positionV relativeFrom="paragraph">
                  <wp:posOffset>159384</wp:posOffset>
                </wp:positionV>
                <wp:extent cx="248285" cy="1704975"/>
                <wp:effectExtent l="0" t="0" r="0" b="9525"/>
                <wp:wrapNone/>
                <wp:docPr id="18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04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3A7B" id="Shape 55" o:spid="_x0000_s1026" style="position:absolute;margin-left:-12.55pt;margin-top:12.55pt;width:19.55pt;height:1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="182" w:tblpY="97"/>
        <w:tblW w:w="10207" w:type="dxa"/>
        <w:tblLook w:val="04A0" w:firstRow="1" w:lastRow="0" w:firstColumn="1" w:lastColumn="0" w:noHBand="0" w:noVBand="1"/>
      </w:tblPr>
      <w:tblGrid>
        <w:gridCol w:w="5665"/>
        <w:gridCol w:w="4542"/>
      </w:tblGrid>
      <w:tr w:rsidR="00224E92" w:rsidRPr="00EA2A96" w14:paraId="0E5FE82B" w14:textId="77777777" w:rsidTr="00BB3887">
        <w:trPr>
          <w:trHeight w:val="626"/>
        </w:trPr>
        <w:tc>
          <w:tcPr>
            <w:tcW w:w="5665" w:type="dxa"/>
            <w:shd w:val="clear" w:color="auto" w:fill="92D050"/>
            <w:vAlign w:val="center"/>
          </w:tcPr>
          <w:p w14:paraId="2EFBE3B2" w14:textId="77777777" w:rsidR="00224E92" w:rsidRPr="00E308D9" w:rsidRDefault="00224E92" w:rsidP="00E308D9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Параметры</w:t>
            </w:r>
          </w:p>
        </w:tc>
        <w:tc>
          <w:tcPr>
            <w:tcW w:w="4542" w:type="dxa"/>
            <w:shd w:val="clear" w:color="auto" w:fill="92D050"/>
            <w:vAlign w:val="center"/>
          </w:tcPr>
          <w:p w14:paraId="105B01C7" w14:textId="77777777" w:rsidR="00224E92" w:rsidRPr="00E308D9" w:rsidRDefault="00224E92" w:rsidP="00E308D9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Показатель</w:t>
            </w:r>
          </w:p>
        </w:tc>
      </w:tr>
      <w:tr w:rsidR="007C7B57" w:rsidRPr="00EA2A96" w14:paraId="6D0577F2" w14:textId="77777777" w:rsidTr="00BB3887">
        <w:trPr>
          <w:trHeight w:val="246"/>
        </w:trPr>
        <w:tc>
          <w:tcPr>
            <w:tcW w:w="5665" w:type="dxa"/>
            <w:vAlign w:val="center"/>
          </w:tcPr>
          <w:p w14:paraId="1A5262A6" w14:textId="7A5C2761" w:rsidR="007C7B57" w:rsidRPr="00BB3887" w:rsidRDefault="007C7B57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Внешний вид</w:t>
            </w:r>
          </w:p>
        </w:tc>
        <w:tc>
          <w:tcPr>
            <w:tcW w:w="4542" w:type="dxa"/>
            <w:vAlign w:val="center"/>
          </w:tcPr>
          <w:p w14:paraId="659F489B" w14:textId="06474786" w:rsidR="007C7B57" w:rsidRPr="00BB3887" w:rsidRDefault="003410B4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Ж</w:t>
            </w:r>
            <w:r w:rsidR="003C33D4" w:rsidRPr="003C33D4">
              <w:rPr>
                <w:rFonts w:ascii="Arial Nova" w:hAnsi="Arial Nova"/>
                <w:bCs/>
                <w:lang w:val="tt-RU"/>
              </w:rPr>
              <w:t>идкость желтого или коричневого цвета (допускается помутнение и осадок).</w:t>
            </w:r>
          </w:p>
        </w:tc>
      </w:tr>
      <w:tr w:rsidR="007C7B57" w:rsidRPr="00EA2A96" w14:paraId="221F41E6" w14:textId="77777777" w:rsidTr="00BB3887">
        <w:trPr>
          <w:trHeight w:val="246"/>
        </w:trPr>
        <w:tc>
          <w:tcPr>
            <w:tcW w:w="5665" w:type="dxa"/>
            <w:vAlign w:val="center"/>
          </w:tcPr>
          <w:p w14:paraId="05D77741" w14:textId="07BF2A37" w:rsidR="007C7B57" w:rsidRPr="00BB3887" w:rsidRDefault="003C33D4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8E417D">
              <w:rPr>
                <w:rFonts w:ascii="Arial Nova" w:hAnsi="Arial Nova"/>
                <w:bCs/>
                <w:lang w:val="tt-RU"/>
              </w:rPr>
              <w:t>Расход</w:t>
            </w:r>
          </w:p>
        </w:tc>
        <w:tc>
          <w:tcPr>
            <w:tcW w:w="4542" w:type="dxa"/>
            <w:vAlign w:val="center"/>
          </w:tcPr>
          <w:p w14:paraId="3606A127" w14:textId="54AC1690" w:rsidR="007C7B57" w:rsidRPr="00BB3887" w:rsidRDefault="003C33D4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8E417D">
              <w:rPr>
                <w:rFonts w:ascii="Segoe UI" w:eastAsia="Times New Roman" w:hAnsi="Segoe UI" w:cs="Segoe UI"/>
                <w:color w:val="404040"/>
                <w:sz w:val="24"/>
                <w:szCs w:val="24"/>
                <w:lang w:eastAsia="ru-RU"/>
              </w:rPr>
              <w:t>50–100 г/м².</w:t>
            </w:r>
          </w:p>
        </w:tc>
      </w:tr>
      <w:tr w:rsidR="007C7B57" w:rsidRPr="00EA2A96" w14:paraId="6869EFF0" w14:textId="77777777" w:rsidTr="00BB3887">
        <w:trPr>
          <w:trHeight w:val="246"/>
        </w:trPr>
        <w:tc>
          <w:tcPr>
            <w:tcW w:w="5665" w:type="dxa"/>
            <w:vAlign w:val="center"/>
          </w:tcPr>
          <w:p w14:paraId="242FD273" w14:textId="37F5F73F" w:rsidR="007C7B57" w:rsidRPr="00BB3887" w:rsidRDefault="007C7B57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Относительная плотность при 25°С</w:t>
            </w:r>
          </w:p>
        </w:tc>
        <w:tc>
          <w:tcPr>
            <w:tcW w:w="4542" w:type="dxa"/>
            <w:vAlign w:val="center"/>
          </w:tcPr>
          <w:p w14:paraId="59A93A9A" w14:textId="654EF1C1" w:rsidR="007C7B57" w:rsidRPr="00BB3887" w:rsidRDefault="003410B4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3410B4">
              <w:rPr>
                <w:rFonts w:ascii="Arial Nova" w:hAnsi="Arial Nova"/>
                <w:bCs/>
                <w:lang w:val="tt-RU"/>
              </w:rPr>
              <w:t>0,90–0,95 г/см³.</w:t>
            </w:r>
          </w:p>
        </w:tc>
      </w:tr>
      <w:tr w:rsidR="007C7B57" w:rsidRPr="00EA2A96" w14:paraId="2DCB7F20" w14:textId="77777777" w:rsidTr="00BB3887">
        <w:trPr>
          <w:trHeight w:val="246"/>
        </w:trPr>
        <w:tc>
          <w:tcPr>
            <w:tcW w:w="5665" w:type="dxa"/>
          </w:tcPr>
          <w:p w14:paraId="4C60D7DD" w14:textId="0427602A" w:rsidR="007C7B57" w:rsidRPr="00BB3887" w:rsidRDefault="003410B4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3410B4">
              <w:rPr>
                <w:rFonts w:ascii="Arial Nova" w:hAnsi="Arial Nova"/>
                <w:bCs/>
                <w:lang w:val="tt-RU"/>
              </w:rPr>
              <w:t>Время высыхания:</w:t>
            </w:r>
          </w:p>
        </w:tc>
        <w:tc>
          <w:tcPr>
            <w:tcW w:w="4542" w:type="dxa"/>
          </w:tcPr>
          <w:p w14:paraId="0966A86E" w14:textId="688B1B05" w:rsidR="003410B4" w:rsidRPr="003410B4" w:rsidRDefault="003410B4" w:rsidP="003410B4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Д</w:t>
            </w:r>
            <w:r w:rsidRPr="003410B4">
              <w:rPr>
                <w:rFonts w:ascii="Arial Nova" w:hAnsi="Arial Nova"/>
                <w:bCs/>
                <w:lang w:val="tt-RU"/>
              </w:rPr>
              <w:t xml:space="preserve">о степени 3 на полимочевине – </w:t>
            </w:r>
            <w:r w:rsidRPr="003410B4">
              <w:rPr>
                <w:rFonts w:ascii="Arial" w:hAnsi="Arial" w:cs="Arial"/>
                <w:bCs/>
                <w:lang w:val="tt-RU"/>
              </w:rPr>
              <w:t>≤</w:t>
            </w:r>
            <w:r w:rsidRPr="003410B4">
              <w:rPr>
                <w:rFonts w:ascii="Arial Nova" w:hAnsi="Arial Nova"/>
                <w:bCs/>
                <w:lang w:val="tt-RU"/>
              </w:rPr>
              <w:t xml:space="preserve">3 </w:t>
            </w:r>
            <w:r w:rsidRPr="003410B4">
              <w:rPr>
                <w:rFonts w:ascii="Arial Nova" w:hAnsi="Arial Nova" w:cs="Arial Nova"/>
                <w:bCs/>
                <w:lang w:val="tt-RU"/>
              </w:rPr>
              <w:t>ч</w:t>
            </w:r>
            <w:r w:rsidRPr="003410B4">
              <w:rPr>
                <w:rFonts w:ascii="Arial Nova" w:hAnsi="Arial Nova"/>
                <w:bCs/>
                <w:lang w:val="tt-RU"/>
              </w:rPr>
              <w:t>,</w:t>
            </w:r>
          </w:p>
          <w:p w14:paraId="3A46161F" w14:textId="3BCC9CD0" w:rsidR="007C7B57" w:rsidRPr="00BB3887" w:rsidRDefault="003410B4" w:rsidP="003410B4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3410B4">
              <w:rPr>
                <w:rFonts w:ascii="Arial Nova" w:hAnsi="Arial Nova"/>
                <w:bCs/>
                <w:lang w:val="tt-RU"/>
              </w:rPr>
              <w:t xml:space="preserve">на стекле – </w:t>
            </w:r>
            <w:r w:rsidRPr="003410B4">
              <w:rPr>
                <w:rFonts w:ascii="Arial" w:hAnsi="Arial" w:cs="Arial"/>
                <w:bCs/>
                <w:lang w:val="tt-RU"/>
              </w:rPr>
              <w:t>≤</w:t>
            </w:r>
            <w:r w:rsidRPr="003410B4">
              <w:rPr>
                <w:rFonts w:ascii="Arial Nova" w:hAnsi="Arial Nova"/>
                <w:bCs/>
                <w:lang w:val="tt-RU"/>
              </w:rPr>
              <w:t xml:space="preserve">24 </w:t>
            </w:r>
            <w:r w:rsidRPr="003410B4">
              <w:rPr>
                <w:rFonts w:ascii="Arial Nova" w:hAnsi="Arial Nova" w:cs="Arial Nova"/>
                <w:bCs/>
                <w:lang w:val="tt-RU"/>
              </w:rPr>
              <w:t>ч</w:t>
            </w:r>
            <w:r w:rsidRPr="003410B4">
              <w:rPr>
                <w:rFonts w:ascii="Arial Nova" w:hAnsi="Arial Nova"/>
                <w:bCs/>
                <w:lang w:val="tt-RU"/>
              </w:rPr>
              <w:t>.</w:t>
            </w:r>
          </w:p>
        </w:tc>
      </w:tr>
    </w:tbl>
    <w:p w14:paraId="633A5791" w14:textId="13B5E7A1" w:rsidR="007C4D8A" w:rsidRPr="007C4D8A" w:rsidRDefault="0010080D" w:rsidP="007C4D8A">
      <w:pPr>
        <w:spacing w:after="0" w:line="240" w:lineRule="auto"/>
        <w:rPr>
          <w:rFonts w:ascii="Arial Nova" w:hAnsi="Arial Nova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7709F" wp14:editId="108EF562">
                <wp:simplePos x="0" y="0"/>
                <wp:positionH relativeFrom="column">
                  <wp:posOffset>-6510020</wp:posOffset>
                </wp:positionH>
                <wp:positionV relativeFrom="paragraph">
                  <wp:posOffset>51435</wp:posOffset>
                </wp:positionV>
                <wp:extent cx="248920" cy="2762250"/>
                <wp:effectExtent l="0" t="0" r="0" b="0"/>
                <wp:wrapNone/>
                <wp:docPr id="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762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8610" id="Shape 55" o:spid="_x0000_s1026" style="position:absolute;margin-left:-512.6pt;margin-top:4.05pt;width:19.6pt;height:21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3A7A9E35" w14:textId="4326AE60" w:rsidR="00F1074E" w:rsidRDefault="00F1074E" w:rsidP="00372FC1">
      <w:pPr>
        <w:spacing w:after="0" w:line="240" w:lineRule="auto"/>
        <w:jc w:val="both"/>
        <w:rPr>
          <w:rFonts w:ascii="Arial Nova" w:hAnsi="Arial Nova"/>
        </w:rPr>
      </w:pPr>
    </w:p>
    <w:p w14:paraId="3DFC6920" w14:textId="1759B8B5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680FC78D" w14:textId="40675738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5789E7DE" w14:textId="778F8A50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58BA0676" w14:textId="77777777" w:rsidR="003410B4" w:rsidRDefault="003410B4" w:rsidP="00372FC1">
      <w:pPr>
        <w:spacing w:after="0" w:line="240" w:lineRule="auto"/>
        <w:jc w:val="both"/>
        <w:rPr>
          <w:rFonts w:ascii="Arial Nova" w:hAnsi="Arial Nova"/>
        </w:rPr>
      </w:pPr>
    </w:p>
    <w:p w14:paraId="3961D859" w14:textId="79B59942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46C56B64" w14:textId="24EB001A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0C98DB64" w14:textId="571A39A9" w:rsidR="003C33D4" w:rsidRDefault="003C33D4" w:rsidP="003410B4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 w:rsidRPr="008E417D">
        <w:rPr>
          <w:rFonts w:ascii="Arial Nova" w:hAnsi="Arial Nova" w:cstheme="majorHAnsi"/>
          <w:b/>
          <w:sz w:val="28"/>
          <w:szCs w:val="18"/>
        </w:rPr>
        <w:t>Условия нанесения</w:t>
      </w:r>
    </w:p>
    <w:p w14:paraId="1EDE041D" w14:textId="22D06B17" w:rsidR="003410B4" w:rsidRPr="008E417D" w:rsidRDefault="003410B4" w:rsidP="003410B4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68A692" wp14:editId="4BF08EE3">
                <wp:simplePos x="0" y="0"/>
                <wp:positionH relativeFrom="column">
                  <wp:posOffset>-226060</wp:posOffset>
                </wp:positionH>
                <wp:positionV relativeFrom="paragraph">
                  <wp:posOffset>170179</wp:posOffset>
                </wp:positionV>
                <wp:extent cx="219710" cy="3400425"/>
                <wp:effectExtent l="0" t="0" r="8890" b="9525"/>
                <wp:wrapNone/>
                <wp:docPr id="16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00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884D" id="Shape 55" o:spid="_x0000_s1026" style="position:absolute;margin-left:-17.8pt;margin-top:13.4pt;width:17.3pt;height:26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5F25324A" w14:textId="30A909DA" w:rsidR="003C33D4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Температура: не ниже 0°C.</w:t>
      </w:r>
    </w:p>
    <w:p w14:paraId="5FEBC862" w14:textId="77777777" w:rsidR="003410B4" w:rsidRPr="008E417D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31072C1B" w14:textId="3D860F48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Подготовка основания: очистка от грязи, пыли, масел, влаги и отслоившихся покрытий.</w:t>
      </w:r>
    </w:p>
    <w:p w14:paraId="7B33DEDF" w14:textId="59EE3CCC" w:rsidR="003C33D4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Способы нанесения: кисть, валик (меховой/нейлоновый), распыление.</w:t>
      </w:r>
    </w:p>
    <w:p w14:paraId="239F454A" w14:textId="77777777" w:rsidR="003410B4" w:rsidRPr="008E417D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0FFA13C4" w14:textId="6C35ECAD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Время высыхания (при +20°C):</w:t>
      </w:r>
    </w:p>
    <w:p w14:paraId="07D4F855" w14:textId="57D5B1E5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1–2 ч (на полимочевине),</w:t>
      </w:r>
    </w:p>
    <w:p w14:paraId="10479C37" w14:textId="277CF0E1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увеличивается в 2 раза при понижении на каждые 10°C,</w:t>
      </w:r>
    </w:p>
    <w:p w14:paraId="26409A76" w14:textId="3031DFEE" w:rsidR="003C33D4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уменьшается в 2 раза при повышении на каждые 10°C.</w:t>
      </w:r>
    </w:p>
    <w:p w14:paraId="04688235" w14:textId="77777777" w:rsidR="003410B4" w:rsidRPr="008E417D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1772685A" w14:textId="1C338C41" w:rsidR="003C33D4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Важно: наносить ЛКП в течение 4 ч после высыхания праймера, иначе требуется повторное грунтование.</w:t>
      </w:r>
    </w:p>
    <w:p w14:paraId="27A5FD95" w14:textId="7E5EDF55" w:rsidR="003410B4" w:rsidRPr="008E417D" w:rsidRDefault="003410B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0D478615" w14:textId="77777777" w:rsidR="003410B4" w:rsidRDefault="003410B4" w:rsidP="003410B4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</w:p>
    <w:p w14:paraId="1B1A031D" w14:textId="45F96FEC" w:rsidR="003C33D4" w:rsidRPr="008E417D" w:rsidRDefault="003C33D4" w:rsidP="003410B4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 w:rsidRPr="008E417D">
        <w:rPr>
          <w:rFonts w:ascii="Arial Nova" w:hAnsi="Arial Nova" w:cstheme="majorHAnsi"/>
          <w:b/>
          <w:sz w:val="28"/>
          <w:szCs w:val="18"/>
        </w:rPr>
        <w:t>Меры безопасности:</w:t>
      </w:r>
    </w:p>
    <w:p w14:paraId="4FF62EC6" w14:textId="30AB5F62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Пожароопасен (содержит растворитель).</w:t>
      </w:r>
    </w:p>
    <w:p w14:paraId="326D4775" w14:textId="3E6D3B16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Запрещено курить, использовать открытый огонь.</w:t>
      </w:r>
    </w:p>
    <w:p w14:paraId="255B3211" w14:textId="77777777" w:rsidR="003C33D4" w:rsidRPr="008E417D" w:rsidRDefault="003C33D4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 w:rsidRPr="008E417D">
        <w:rPr>
          <w:rFonts w:ascii="Arial Nova" w:hAnsi="Arial Nova"/>
          <w:lang w:val="tt-RU"/>
        </w:rPr>
        <w:t>Работать в проветриваемом помещении с СИЗ (перчатки, респиратор, очки).</w:t>
      </w:r>
    </w:p>
    <w:p w14:paraId="66FAC0D7" w14:textId="3CC4EA86" w:rsidR="009D7BD8" w:rsidRPr="003410B4" w:rsidRDefault="009D7BD8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6965D82A" w14:textId="1DE10086" w:rsidR="009D7BD8" w:rsidRPr="003410B4" w:rsidRDefault="009D7BD8" w:rsidP="003410B4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</w:p>
    <w:p w14:paraId="283892D2" w14:textId="1D653B03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</w:p>
    <w:p w14:paraId="4F95A8D2" w14:textId="3B7A6C1D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  <w:bookmarkStart w:id="0" w:name="_GoBack"/>
      <w:bookmarkEnd w:id="0"/>
    </w:p>
    <w:p w14:paraId="7BD896F8" w14:textId="77777777" w:rsidR="009D7BD8" w:rsidRDefault="009D7BD8" w:rsidP="00BB3887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</w:p>
    <w:p w14:paraId="7434692B" w14:textId="61CE53E9" w:rsidR="007C4D8A" w:rsidRPr="00BB3887" w:rsidRDefault="00372FC1" w:rsidP="00372FC1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 w:rsidRPr="00BB3887">
        <w:rPr>
          <w:rFonts w:ascii="Arial Nova" w:hAnsi="Arial Nova" w:cstheme="majorHAnsi"/>
          <w:b/>
          <w:sz w:val="28"/>
          <w:szCs w:val="18"/>
        </w:rPr>
        <w:t xml:space="preserve">Упаковка и </w:t>
      </w:r>
      <w:r w:rsidR="007C4D8A" w:rsidRPr="00BB3887">
        <w:rPr>
          <w:rFonts w:ascii="Arial Nova" w:hAnsi="Arial Nova" w:cstheme="majorHAnsi"/>
          <w:b/>
          <w:sz w:val="28"/>
          <w:szCs w:val="18"/>
        </w:rPr>
        <w:t>Хранение</w:t>
      </w:r>
    </w:p>
    <w:p w14:paraId="3563265B" w14:textId="2877370B" w:rsidR="00372FC1" w:rsidRDefault="009363D3" w:rsidP="00372FC1">
      <w:pPr>
        <w:spacing w:after="0" w:line="240" w:lineRule="auto"/>
        <w:jc w:val="both"/>
        <w:rPr>
          <w:rFonts w:ascii="Arial Nova" w:hAnsi="Arial Nova" w:cstheme="majorHAnsi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A3C139" wp14:editId="11B24FD6">
                <wp:simplePos x="0" y="0"/>
                <wp:positionH relativeFrom="column">
                  <wp:posOffset>-224700</wp:posOffset>
                </wp:positionH>
                <wp:positionV relativeFrom="paragraph">
                  <wp:posOffset>103505</wp:posOffset>
                </wp:positionV>
                <wp:extent cx="286385" cy="2590800"/>
                <wp:effectExtent l="0" t="0" r="0" b="0"/>
                <wp:wrapNone/>
                <wp:docPr id="14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59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9D84" id="Shape 55" o:spid="_x0000_s1026" style="position:absolute;margin-left:-17.7pt;margin-top:8.15pt;width:22.55pt;height:20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4B8D6AC1" w14:textId="4E0C1D39" w:rsidR="001D563C" w:rsidRPr="001D563C" w:rsidRDefault="001D563C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Тра</w:t>
      </w:r>
      <w:r w:rsidRPr="001D563C">
        <w:rPr>
          <w:rFonts w:ascii="Arial Nova" w:hAnsi="Arial Nova"/>
        </w:rPr>
        <w:t>нспортировка и хранение компонентов системы должны производиться в соотв</w:t>
      </w:r>
      <w:r>
        <w:rPr>
          <w:rFonts w:ascii="Arial Nova" w:hAnsi="Arial Nova"/>
        </w:rPr>
        <w:t>етствие с действующими норматив</w:t>
      </w:r>
      <w:r w:rsidRPr="001D563C">
        <w:rPr>
          <w:rFonts w:ascii="Arial Nova" w:hAnsi="Arial Nova"/>
        </w:rPr>
        <w:t>ными требованиями.</w:t>
      </w:r>
    </w:p>
    <w:p w14:paraId="44D47088" w14:textId="77777777" w:rsidR="007C7B57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Перевозка компонентов системы осуществляется только закрытым транспортом.</w:t>
      </w:r>
    </w:p>
    <w:p w14:paraId="54C8B42E" w14:textId="77777777" w:rsidR="007C7B57" w:rsidRDefault="007C7B57" w:rsidP="00372FC1">
      <w:pPr>
        <w:spacing w:after="0" w:line="240" w:lineRule="auto"/>
        <w:jc w:val="both"/>
        <w:rPr>
          <w:rFonts w:ascii="Arial Nova" w:hAnsi="Arial Nova"/>
        </w:rPr>
      </w:pPr>
    </w:p>
    <w:p w14:paraId="7B875194" w14:textId="351E90FF" w:rsidR="001D563C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Предохранять от замерзания, воздействия прямых солнечных лучей. Компоненты гигроскопичны!</w:t>
      </w:r>
    </w:p>
    <w:p w14:paraId="39020FB0" w14:textId="1F20AC1B" w:rsidR="007C7B57" w:rsidRPr="009363D3" w:rsidRDefault="007C7B57" w:rsidP="00372FC1">
      <w:pPr>
        <w:spacing w:after="0" w:line="240" w:lineRule="auto"/>
        <w:jc w:val="both"/>
        <w:rPr>
          <w:rFonts w:ascii="Arial Nova" w:hAnsi="Arial Nova"/>
          <w:lang w:val="tt-RU"/>
        </w:rPr>
      </w:pPr>
    </w:p>
    <w:p w14:paraId="11518910" w14:textId="77777777" w:rsidR="001D563C" w:rsidRPr="001D563C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Предохранять от контакта с влагой и естественной влажностью воздуха!</w:t>
      </w:r>
    </w:p>
    <w:p w14:paraId="3DBE6E4D" w14:textId="643E0CA6" w:rsidR="00372FC1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Гарантийный срок годности</w:t>
      </w:r>
      <w:r w:rsidR="009363D3">
        <w:rPr>
          <w:rFonts w:ascii="Arial Nova" w:hAnsi="Arial Nova"/>
        </w:rPr>
        <w:t xml:space="preserve">: </w:t>
      </w:r>
      <w:r w:rsidR="009363D3">
        <w:rPr>
          <w:rFonts w:ascii="Arial Nova" w:hAnsi="Arial Nova"/>
          <w:lang w:val="tt-RU"/>
        </w:rPr>
        <w:t>6</w:t>
      </w:r>
      <w:r w:rsidRPr="001D563C">
        <w:rPr>
          <w:rFonts w:ascii="Arial Nova" w:hAnsi="Arial Nova"/>
        </w:rPr>
        <w:t xml:space="preserve"> (при условии хранения в сухом отапливаемом помещении в герметично закрытой ориги</w:t>
      </w:r>
      <w:r>
        <w:rPr>
          <w:rFonts w:ascii="Arial Nova" w:hAnsi="Arial Nova"/>
        </w:rPr>
        <w:t>нальной упаковке) с даты изгото</w:t>
      </w:r>
      <w:r w:rsidRPr="001D563C">
        <w:rPr>
          <w:rFonts w:ascii="Arial Nova" w:hAnsi="Arial Nova"/>
        </w:rPr>
        <w:t xml:space="preserve">вления. </w:t>
      </w:r>
    </w:p>
    <w:p w14:paraId="1FCF91F7" w14:textId="77777777" w:rsidR="00372FC1" w:rsidRPr="00372FC1" w:rsidRDefault="00372FC1" w:rsidP="00372FC1">
      <w:pPr>
        <w:spacing w:after="0" w:line="240" w:lineRule="auto"/>
        <w:jc w:val="both"/>
        <w:rPr>
          <w:rFonts w:ascii="Arial Nova" w:hAnsi="Arial Nova"/>
        </w:rPr>
      </w:pPr>
    </w:p>
    <w:p w14:paraId="02343815" w14:textId="5138CB7E" w:rsidR="009363D3" w:rsidRDefault="00372FC1" w:rsidP="00372FC1">
      <w:pPr>
        <w:spacing w:after="0" w:line="240" w:lineRule="auto"/>
        <w:rPr>
          <w:rFonts w:ascii="Arial Nova" w:hAnsi="Arial Nova"/>
          <w:lang w:val="tt-RU"/>
        </w:rPr>
      </w:pPr>
      <w:r w:rsidRPr="00372FC1">
        <w:rPr>
          <w:rFonts w:ascii="Arial Nova" w:hAnsi="Arial Nova"/>
          <w:b/>
        </w:rPr>
        <w:t>Продукт поставляется в:</w:t>
      </w:r>
      <w:r w:rsidRPr="00372FC1">
        <w:rPr>
          <w:rFonts w:ascii="Arial Nova" w:hAnsi="Arial Nova"/>
        </w:rPr>
        <w:br/>
        <w:t>—</w:t>
      </w:r>
      <w:r w:rsidR="008301A2">
        <w:rPr>
          <w:rFonts w:ascii="Arial Nova" w:hAnsi="Arial Nova"/>
          <w:lang w:val="tt-RU"/>
        </w:rPr>
        <w:t xml:space="preserve"> </w:t>
      </w:r>
      <w:r w:rsidR="003410B4">
        <w:rPr>
          <w:rFonts w:ascii="Arial Nova" w:hAnsi="Arial Nova"/>
          <w:lang w:val="tt-RU"/>
        </w:rPr>
        <w:t>Канистра 5 кг</w:t>
      </w:r>
    </w:p>
    <w:p w14:paraId="6F96AB84" w14:textId="68181F3A" w:rsidR="007C4D8A" w:rsidRPr="009363D3" w:rsidRDefault="009363D3" w:rsidP="007B7D67">
      <w:pPr>
        <w:spacing w:after="0" w:line="240" w:lineRule="auto"/>
        <w:rPr>
          <w:rFonts w:ascii="Arial Nova" w:hAnsi="Arial Nova"/>
          <w:lang w:val="tt-RU"/>
        </w:rPr>
      </w:pPr>
      <w:r w:rsidRPr="00372FC1">
        <w:rPr>
          <w:rFonts w:ascii="Arial Nova" w:hAnsi="Arial Nova"/>
        </w:rPr>
        <w:t xml:space="preserve">— </w:t>
      </w:r>
      <w:r>
        <w:rPr>
          <w:rFonts w:ascii="Arial Nova" w:hAnsi="Arial Nova"/>
          <w:lang w:val="tt-RU"/>
        </w:rPr>
        <w:t>Бочка 50 кг</w:t>
      </w:r>
    </w:p>
    <w:p w14:paraId="4F8AF9A5" w14:textId="77777777" w:rsidR="001B7F83" w:rsidRPr="009363D3" w:rsidRDefault="001B7F83" w:rsidP="00F574F0">
      <w:pPr>
        <w:spacing w:after="0" w:line="240" w:lineRule="auto"/>
        <w:rPr>
          <w:rFonts w:ascii="Arial Nova" w:hAnsi="Arial Nova"/>
          <w:i/>
          <w:sz w:val="16"/>
          <w:szCs w:val="24"/>
          <w:lang w:val="tt-RU"/>
        </w:rPr>
      </w:pPr>
    </w:p>
    <w:sectPr w:rsidR="001B7F83" w:rsidRPr="009363D3" w:rsidSect="007B2146">
      <w:headerReference w:type="default" r:id="rId7"/>
      <w:footerReference w:type="default" r:id="rId8"/>
      <w:pgSz w:w="11906" w:h="16838"/>
      <w:pgMar w:top="568" w:right="991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9848F" w14:textId="77777777" w:rsidR="004D61E8" w:rsidRDefault="004D61E8" w:rsidP="001B7F83">
      <w:pPr>
        <w:spacing w:after="0" w:line="240" w:lineRule="auto"/>
      </w:pPr>
      <w:r>
        <w:separator/>
      </w:r>
    </w:p>
  </w:endnote>
  <w:endnote w:type="continuationSeparator" w:id="0">
    <w:p w14:paraId="055362E2" w14:textId="77777777" w:rsidR="004D61E8" w:rsidRDefault="004D61E8" w:rsidP="001B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54D95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proofErr w:type="spellStart"/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ОсОО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“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РИБЕРГ БАУХЕМИ”                                  Банк ФОАО  “БАКАЙ БАНК ВИП Центр”</w:t>
    </w:r>
  </w:p>
  <w:p w14:paraId="267E2A1E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ИНН: 00812202210314                                              720001, г. Бишкек ул.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Исанова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77</w:t>
    </w:r>
  </w:p>
  <w:p w14:paraId="51228455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ОКПО: 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31695935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                                                     БИК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124012</w:t>
    </w:r>
  </w:p>
  <w:p w14:paraId="343B9D00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Tel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: +996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558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728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728                                                р\с: 1240020001061851</w:t>
    </w:r>
  </w:p>
  <w:p w14:paraId="6E02E6F5" w14:textId="7363765C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Email:</w:t>
    </w:r>
    <w:r>
      <w:rPr>
        <w:lang w:val="en-US"/>
      </w:rPr>
      <w:t xml:space="preserve"> </w:t>
    </w:r>
    <w:hyperlink r:id="rId1" w:history="1">
      <w:r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office@riberg.kg</w:t>
      </w:r>
    </w:hyperlink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 xml:space="preserve">                                              SWIFT: BAKAKG22</w:t>
    </w:r>
  </w:p>
  <w:p w14:paraId="22215D98" w14:textId="13CF9DFE" w:rsidR="007C4D8A" w:rsidRPr="004C416D" w:rsidRDefault="007C4D8A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56114" w14:textId="77777777" w:rsidR="004D61E8" w:rsidRDefault="004D61E8" w:rsidP="001B7F83">
      <w:pPr>
        <w:spacing w:after="0" w:line="240" w:lineRule="auto"/>
      </w:pPr>
      <w:r>
        <w:separator/>
      </w:r>
    </w:p>
  </w:footnote>
  <w:footnote w:type="continuationSeparator" w:id="0">
    <w:p w14:paraId="5A6159ED" w14:textId="77777777" w:rsidR="004D61E8" w:rsidRDefault="004D61E8" w:rsidP="001B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3E68" w14:textId="3AA3E6F4" w:rsidR="001B7F83" w:rsidRDefault="001B7F83">
    <w:pPr>
      <w:pStyle w:val="a9"/>
    </w:pPr>
    <w:r w:rsidRPr="00987A63">
      <w:rPr>
        <w:rFonts w:ascii="Bahnschrift SemiBold SemiConden" w:hAnsi="Bahnschrift SemiBold SemiConden"/>
        <w:i/>
        <w:noProof/>
        <w:sz w:val="32"/>
        <w:lang w:eastAsia="ru-RU"/>
      </w:rPr>
      <w:drawing>
        <wp:anchor distT="0" distB="0" distL="114300" distR="114300" simplePos="0" relativeHeight="251659264" behindDoc="0" locked="0" layoutInCell="1" allowOverlap="1" wp14:anchorId="3CE00166" wp14:editId="3222C62E">
          <wp:simplePos x="0" y="0"/>
          <wp:positionH relativeFrom="column">
            <wp:posOffset>5652873</wp:posOffset>
          </wp:positionH>
          <wp:positionV relativeFrom="paragraph">
            <wp:posOffset>-290092</wp:posOffset>
          </wp:positionV>
          <wp:extent cx="935665" cy="997116"/>
          <wp:effectExtent l="133350" t="114300" r="150495" b="165100"/>
          <wp:wrapNone/>
          <wp:docPr id="21" name="Рисунок 21" descr="C:\Users\Notnik_kg\Downloads\WhatsApp Image 2021-11-03 at 10.38.2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tnik_kg\Downloads\WhatsApp Image 2021-11-03 at 10.38.2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09" cy="100313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5C8"/>
    <w:multiLevelType w:val="hybridMultilevel"/>
    <w:tmpl w:val="3F58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6C20"/>
    <w:multiLevelType w:val="hybridMultilevel"/>
    <w:tmpl w:val="029C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E6FF3"/>
    <w:multiLevelType w:val="hybridMultilevel"/>
    <w:tmpl w:val="05A2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3E7"/>
    <w:multiLevelType w:val="hybridMultilevel"/>
    <w:tmpl w:val="C7A0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12649"/>
    <w:multiLevelType w:val="multilevel"/>
    <w:tmpl w:val="08CA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B211B"/>
    <w:multiLevelType w:val="multilevel"/>
    <w:tmpl w:val="8BB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FE"/>
    <w:rsid w:val="000100FE"/>
    <w:rsid w:val="00011AAA"/>
    <w:rsid w:val="00024597"/>
    <w:rsid w:val="0005689A"/>
    <w:rsid w:val="0006323B"/>
    <w:rsid w:val="00073224"/>
    <w:rsid w:val="00081BED"/>
    <w:rsid w:val="000A0C0D"/>
    <w:rsid w:val="000B3890"/>
    <w:rsid w:val="000F7B30"/>
    <w:rsid w:val="0010080D"/>
    <w:rsid w:val="00115FA9"/>
    <w:rsid w:val="001575F6"/>
    <w:rsid w:val="001852DC"/>
    <w:rsid w:val="001A721C"/>
    <w:rsid w:val="001B7F83"/>
    <w:rsid w:val="001D563C"/>
    <w:rsid w:val="0020248B"/>
    <w:rsid w:val="00217C50"/>
    <w:rsid w:val="00224E92"/>
    <w:rsid w:val="00240FEE"/>
    <w:rsid w:val="00265A60"/>
    <w:rsid w:val="00267460"/>
    <w:rsid w:val="002853A8"/>
    <w:rsid w:val="002A07FB"/>
    <w:rsid w:val="002A378E"/>
    <w:rsid w:val="002C0732"/>
    <w:rsid w:val="002D1717"/>
    <w:rsid w:val="002D23BD"/>
    <w:rsid w:val="002F466F"/>
    <w:rsid w:val="002F5B85"/>
    <w:rsid w:val="002F5F1F"/>
    <w:rsid w:val="003410B4"/>
    <w:rsid w:val="003548A0"/>
    <w:rsid w:val="00372FC1"/>
    <w:rsid w:val="00385F3C"/>
    <w:rsid w:val="00387479"/>
    <w:rsid w:val="003979E2"/>
    <w:rsid w:val="003A179A"/>
    <w:rsid w:val="003C33D4"/>
    <w:rsid w:val="003C4AC3"/>
    <w:rsid w:val="003E38E2"/>
    <w:rsid w:val="003E6F36"/>
    <w:rsid w:val="003F54B7"/>
    <w:rsid w:val="004155D2"/>
    <w:rsid w:val="0045573F"/>
    <w:rsid w:val="0047049B"/>
    <w:rsid w:val="00481B47"/>
    <w:rsid w:val="00497804"/>
    <w:rsid w:val="004A26B9"/>
    <w:rsid w:val="004B4A3D"/>
    <w:rsid w:val="004C416D"/>
    <w:rsid w:val="004D61E8"/>
    <w:rsid w:val="004D6843"/>
    <w:rsid w:val="004E0924"/>
    <w:rsid w:val="00527722"/>
    <w:rsid w:val="00547D52"/>
    <w:rsid w:val="005643F5"/>
    <w:rsid w:val="005836D6"/>
    <w:rsid w:val="005862DC"/>
    <w:rsid w:val="005C0E20"/>
    <w:rsid w:val="005C2EDF"/>
    <w:rsid w:val="005F21BB"/>
    <w:rsid w:val="006126D9"/>
    <w:rsid w:val="0062109D"/>
    <w:rsid w:val="006262ED"/>
    <w:rsid w:val="00631BDA"/>
    <w:rsid w:val="00637241"/>
    <w:rsid w:val="00641861"/>
    <w:rsid w:val="00654855"/>
    <w:rsid w:val="00656D5B"/>
    <w:rsid w:val="006A0722"/>
    <w:rsid w:val="006A5802"/>
    <w:rsid w:val="006C3ADB"/>
    <w:rsid w:val="006F2F3E"/>
    <w:rsid w:val="006F63DC"/>
    <w:rsid w:val="006F71D6"/>
    <w:rsid w:val="0072119D"/>
    <w:rsid w:val="00742AE9"/>
    <w:rsid w:val="007B2146"/>
    <w:rsid w:val="007B7D67"/>
    <w:rsid w:val="007C4D8A"/>
    <w:rsid w:val="007C7B57"/>
    <w:rsid w:val="007D0638"/>
    <w:rsid w:val="007D631E"/>
    <w:rsid w:val="00817292"/>
    <w:rsid w:val="008301A2"/>
    <w:rsid w:val="008406BA"/>
    <w:rsid w:val="00842447"/>
    <w:rsid w:val="0086341E"/>
    <w:rsid w:val="0088137C"/>
    <w:rsid w:val="00893C29"/>
    <w:rsid w:val="008A2444"/>
    <w:rsid w:val="008B0B08"/>
    <w:rsid w:val="008F5032"/>
    <w:rsid w:val="0092474E"/>
    <w:rsid w:val="00932A60"/>
    <w:rsid w:val="009363D3"/>
    <w:rsid w:val="00941B19"/>
    <w:rsid w:val="0094635E"/>
    <w:rsid w:val="00957C2F"/>
    <w:rsid w:val="0098231D"/>
    <w:rsid w:val="009856A3"/>
    <w:rsid w:val="009A7D8C"/>
    <w:rsid w:val="009B0522"/>
    <w:rsid w:val="009D0403"/>
    <w:rsid w:val="009D5697"/>
    <w:rsid w:val="009D7BD8"/>
    <w:rsid w:val="009F0152"/>
    <w:rsid w:val="009F3494"/>
    <w:rsid w:val="00A050AD"/>
    <w:rsid w:val="00A16E95"/>
    <w:rsid w:val="00A33764"/>
    <w:rsid w:val="00A34C2D"/>
    <w:rsid w:val="00A36548"/>
    <w:rsid w:val="00A56368"/>
    <w:rsid w:val="00A702EF"/>
    <w:rsid w:val="00A9729E"/>
    <w:rsid w:val="00AA20C3"/>
    <w:rsid w:val="00AC34D9"/>
    <w:rsid w:val="00AE1CC6"/>
    <w:rsid w:val="00AF086C"/>
    <w:rsid w:val="00B1525E"/>
    <w:rsid w:val="00B33167"/>
    <w:rsid w:val="00B3697A"/>
    <w:rsid w:val="00B4079E"/>
    <w:rsid w:val="00B42A7F"/>
    <w:rsid w:val="00B4677E"/>
    <w:rsid w:val="00B46D58"/>
    <w:rsid w:val="00B52B64"/>
    <w:rsid w:val="00B6000A"/>
    <w:rsid w:val="00B9265F"/>
    <w:rsid w:val="00BB3887"/>
    <w:rsid w:val="00BC4CEA"/>
    <w:rsid w:val="00BF29D1"/>
    <w:rsid w:val="00C02600"/>
    <w:rsid w:val="00C33E2A"/>
    <w:rsid w:val="00C42E6F"/>
    <w:rsid w:val="00C43C02"/>
    <w:rsid w:val="00CA5913"/>
    <w:rsid w:val="00CA72A0"/>
    <w:rsid w:val="00CB007A"/>
    <w:rsid w:val="00CE1FEB"/>
    <w:rsid w:val="00CF1153"/>
    <w:rsid w:val="00D10003"/>
    <w:rsid w:val="00D14B54"/>
    <w:rsid w:val="00D44794"/>
    <w:rsid w:val="00D44D0F"/>
    <w:rsid w:val="00D57822"/>
    <w:rsid w:val="00D626C1"/>
    <w:rsid w:val="00D6582F"/>
    <w:rsid w:val="00D6599B"/>
    <w:rsid w:val="00D737CD"/>
    <w:rsid w:val="00D7778A"/>
    <w:rsid w:val="00D8242D"/>
    <w:rsid w:val="00D8326A"/>
    <w:rsid w:val="00D8418C"/>
    <w:rsid w:val="00DB224B"/>
    <w:rsid w:val="00DB7FC0"/>
    <w:rsid w:val="00DE3C96"/>
    <w:rsid w:val="00E1293D"/>
    <w:rsid w:val="00E1481B"/>
    <w:rsid w:val="00E308D9"/>
    <w:rsid w:val="00E52DE1"/>
    <w:rsid w:val="00E63678"/>
    <w:rsid w:val="00E916E7"/>
    <w:rsid w:val="00E94CCC"/>
    <w:rsid w:val="00EB6038"/>
    <w:rsid w:val="00EC42AC"/>
    <w:rsid w:val="00EC7A1A"/>
    <w:rsid w:val="00EF3BA4"/>
    <w:rsid w:val="00F01645"/>
    <w:rsid w:val="00F1074E"/>
    <w:rsid w:val="00F223AD"/>
    <w:rsid w:val="00F2641C"/>
    <w:rsid w:val="00F379E5"/>
    <w:rsid w:val="00F51849"/>
    <w:rsid w:val="00F55E94"/>
    <w:rsid w:val="00F574F0"/>
    <w:rsid w:val="00F91333"/>
    <w:rsid w:val="00FA24CA"/>
    <w:rsid w:val="00FB05F1"/>
    <w:rsid w:val="00FB5BEF"/>
    <w:rsid w:val="00FC2F8C"/>
    <w:rsid w:val="00FC754D"/>
    <w:rsid w:val="00FE795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2B9D9"/>
  <w15:docId w15:val="{67214C97-E81E-42CA-8329-1ADC1B47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72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7F"/>
    <w:pPr>
      <w:ind w:left="720"/>
      <w:contextualSpacing/>
    </w:pPr>
  </w:style>
  <w:style w:type="table" w:styleId="a4">
    <w:name w:val="Table Grid"/>
    <w:basedOn w:val="a1"/>
    <w:uiPriority w:val="59"/>
    <w:rsid w:val="00D7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23A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E38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B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7F83"/>
  </w:style>
  <w:style w:type="paragraph" w:styleId="ab">
    <w:name w:val="footer"/>
    <w:basedOn w:val="a"/>
    <w:link w:val="ac"/>
    <w:uiPriority w:val="99"/>
    <w:unhideWhenUsed/>
    <w:rsid w:val="001B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7F83"/>
  </w:style>
  <w:style w:type="character" w:customStyle="1" w:styleId="30">
    <w:name w:val="Заголовок 3 Знак"/>
    <w:basedOn w:val="a0"/>
    <w:link w:val="3"/>
    <w:uiPriority w:val="9"/>
    <w:rsid w:val="00372F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E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6F2F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2F3E"/>
    <w:rPr>
      <w:rFonts w:ascii="Consolas" w:hAnsi="Consolas"/>
      <w:sz w:val="20"/>
      <w:szCs w:val="20"/>
    </w:rPr>
  </w:style>
  <w:style w:type="character" w:styleId="ad">
    <w:name w:val="Emphasis"/>
    <w:basedOn w:val="a0"/>
    <w:uiPriority w:val="20"/>
    <w:qFormat/>
    <w:rsid w:val="007B2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iberg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Мударрис Каюмов</dc:creator>
  <cp:lastModifiedBy>Мударрис Каюмов</cp:lastModifiedBy>
  <cp:revision>3</cp:revision>
  <cp:lastPrinted>2022-10-12T11:01:00Z</cp:lastPrinted>
  <dcterms:created xsi:type="dcterms:W3CDTF">2025-02-25T14:13:00Z</dcterms:created>
  <dcterms:modified xsi:type="dcterms:W3CDTF">2025-03-27T08:36:00Z</dcterms:modified>
</cp:coreProperties>
</file>